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22681" w:type="dxa"/>
        <w:tblInd w:w="-34" w:type="dxa"/>
        <w:tblLayout w:type="fixed"/>
        <w:tblLook w:val="04A0" w:firstRow="1" w:lastRow="0" w:firstColumn="1" w:lastColumn="0" w:noHBand="0" w:noVBand="1"/>
      </w:tblPr>
      <w:tblGrid>
        <w:gridCol w:w="7937"/>
        <w:gridCol w:w="4914"/>
        <w:gridCol w:w="190"/>
        <w:gridCol w:w="4724"/>
        <w:gridCol w:w="521"/>
        <w:gridCol w:w="4395"/>
      </w:tblGrid>
      <w:tr w:rsidR="005334C6" w:rsidTr="00C52AF1">
        <w:trPr>
          <w:trHeight w:val="2981"/>
        </w:trPr>
        <w:tc>
          <w:tcPr>
            <w:tcW w:w="22681" w:type="dxa"/>
            <w:gridSpan w:val="6"/>
            <w:tcBorders>
              <w:top w:val="nil"/>
              <w:left w:val="nil"/>
              <w:bottom w:val="single" w:sz="4" w:space="0" w:color="auto"/>
              <w:right w:val="nil"/>
            </w:tcBorders>
            <w:vAlign w:val="center"/>
          </w:tcPr>
          <w:p w:rsidR="005334C6" w:rsidRPr="005334C6" w:rsidRDefault="005334C6" w:rsidP="005334C6">
            <w:pPr>
              <w:jc w:val="center"/>
              <w:rPr>
                <w:b/>
                <w:bCs/>
                <w:sz w:val="28"/>
                <w:szCs w:val="28"/>
                <w:lang w:val="uk-UA"/>
              </w:rPr>
            </w:pPr>
            <w:r w:rsidRPr="005334C6">
              <w:rPr>
                <w:b/>
                <w:bCs/>
                <w:sz w:val="28"/>
                <w:szCs w:val="28"/>
                <w:lang w:val="uk-UA"/>
              </w:rPr>
              <w:t>Довідкова таблиця щодо оподаткування товарів в залежності від обраного митного режиму</w:t>
            </w:r>
          </w:p>
          <w:p w:rsidR="005334C6" w:rsidRDefault="005334C6" w:rsidP="005334C6">
            <w:pPr>
              <w:jc w:val="center"/>
              <w:rPr>
                <w:bCs/>
                <w:lang w:val="uk-UA"/>
              </w:rPr>
            </w:pPr>
          </w:p>
          <w:tbl>
            <w:tblPr>
              <w:tblW w:w="25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21404"/>
            </w:tblGrid>
            <w:tr w:rsidR="00F45D62" w:rsidRPr="000F200B" w:rsidTr="00AF3326">
              <w:tc>
                <w:tcPr>
                  <w:tcW w:w="3652" w:type="dxa"/>
                  <w:tcBorders>
                    <w:right w:val="single" w:sz="4" w:space="0" w:color="auto"/>
                  </w:tcBorders>
                  <w:shd w:val="clear" w:color="auto" w:fill="99FF99"/>
                </w:tcPr>
                <w:p w:rsidR="00F45D62" w:rsidRPr="00F45D62" w:rsidRDefault="00F45D62" w:rsidP="00CF4965">
                  <w:pPr>
                    <w:rPr>
                      <w:highlight w:val="green"/>
                    </w:rPr>
                  </w:pPr>
                </w:p>
              </w:tc>
              <w:tc>
                <w:tcPr>
                  <w:tcW w:w="21404" w:type="dxa"/>
                  <w:tcBorders>
                    <w:top w:val="nil"/>
                    <w:left w:val="single" w:sz="4" w:space="0" w:color="auto"/>
                    <w:bottom w:val="nil"/>
                    <w:right w:val="nil"/>
                  </w:tcBorders>
                  <w:shd w:val="clear" w:color="auto" w:fill="auto"/>
                </w:tcPr>
                <w:p w:rsidR="00F45D62" w:rsidRPr="00F45D62" w:rsidRDefault="00A312EE" w:rsidP="00CF4965">
                  <w:pPr>
                    <w:rPr>
                      <w:lang w:val="uk-UA"/>
                    </w:rPr>
                  </w:pPr>
                  <w:r>
                    <w:rPr>
                      <w:lang w:val="uk-UA"/>
                    </w:rPr>
                    <w:t>Митні платежі не сплачуються</w:t>
                  </w:r>
                </w:p>
              </w:tc>
            </w:tr>
            <w:tr w:rsidR="00F45D62" w:rsidRPr="000F200B" w:rsidTr="00AF3326">
              <w:tc>
                <w:tcPr>
                  <w:tcW w:w="3652" w:type="dxa"/>
                  <w:tcBorders>
                    <w:right w:val="single" w:sz="4" w:space="0" w:color="auto"/>
                  </w:tcBorders>
                  <w:shd w:val="clear" w:color="auto" w:fill="FFFF99"/>
                </w:tcPr>
                <w:p w:rsidR="00F45D62" w:rsidRPr="000F200B" w:rsidRDefault="00F45D62" w:rsidP="00CF4965"/>
              </w:tc>
              <w:tc>
                <w:tcPr>
                  <w:tcW w:w="21404" w:type="dxa"/>
                  <w:tcBorders>
                    <w:top w:val="nil"/>
                    <w:left w:val="single" w:sz="4" w:space="0" w:color="auto"/>
                    <w:bottom w:val="nil"/>
                    <w:right w:val="nil"/>
                  </w:tcBorders>
                  <w:shd w:val="clear" w:color="auto" w:fill="auto"/>
                </w:tcPr>
                <w:p w:rsidR="00F45D62" w:rsidRPr="00F45D62" w:rsidRDefault="00F45D62" w:rsidP="001A19CF">
                  <w:pPr>
                    <w:rPr>
                      <w:lang w:val="uk-UA"/>
                    </w:rPr>
                  </w:pPr>
                  <w:r>
                    <w:rPr>
                      <w:lang w:val="uk-UA"/>
                    </w:rPr>
                    <w:t xml:space="preserve">Сплата митних </w:t>
                  </w:r>
                  <w:r w:rsidR="00B169B9">
                    <w:rPr>
                      <w:lang w:val="uk-UA"/>
                    </w:rPr>
                    <w:t>та інших платежів</w:t>
                  </w:r>
                </w:p>
              </w:tc>
            </w:tr>
            <w:tr w:rsidR="00B169B9" w:rsidRPr="000F200B" w:rsidTr="00AF3326">
              <w:trPr>
                <w:trHeight w:val="307"/>
              </w:trPr>
              <w:tc>
                <w:tcPr>
                  <w:tcW w:w="3652" w:type="dxa"/>
                  <w:tcBorders>
                    <w:right w:val="single" w:sz="4" w:space="0" w:color="auto"/>
                  </w:tcBorders>
                  <w:shd w:val="clear" w:color="auto" w:fill="99CCFF"/>
                </w:tcPr>
                <w:p w:rsidR="00B169B9" w:rsidRPr="000F200B" w:rsidRDefault="00B169B9" w:rsidP="00CF4965"/>
              </w:tc>
              <w:tc>
                <w:tcPr>
                  <w:tcW w:w="21404" w:type="dxa"/>
                  <w:vMerge w:val="restart"/>
                  <w:tcBorders>
                    <w:top w:val="nil"/>
                    <w:left w:val="single" w:sz="4" w:space="0" w:color="auto"/>
                    <w:right w:val="nil"/>
                  </w:tcBorders>
                  <w:shd w:val="clear" w:color="auto" w:fill="auto"/>
                </w:tcPr>
                <w:p w:rsidR="00B169B9" w:rsidRDefault="00B169B9" w:rsidP="00CF4965">
                  <w:pPr>
                    <w:rPr>
                      <w:lang w:val="uk-UA"/>
                    </w:rPr>
                  </w:pPr>
                  <w:r>
                    <w:rPr>
                      <w:lang w:val="uk-UA"/>
                    </w:rPr>
                    <w:t>Часткова сплата митних платежів</w:t>
                  </w:r>
                </w:p>
                <w:p w:rsidR="00B169B9" w:rsidRPr="00F45D62" w:rsidRDefault="00B169B9" w:rsidP="00CF4965">
                  <w:pPr>
                    <w:rPr>
                      <w:lang w:val="uk-UA"/>
                    </w:rPr>
                  </w:pPr>
                  <w:r>
                    <w:rPr>
                      <w:lang w:val="uk-UA"/>
                    </w:rPr>
                    <w:t>Довідкова інформація</w:t>
                  </w:r>
                </w:p>
              </w:tc>
            </w:tr>
            <w:tr w:rsidR="00B169B9" w:rsidRPr="000F200B" w:rsidTr="00C52AF1">
              <w:trPr>
                <w:trHeight w:val="86"/>
              </w:trPr>
              <w:tc>
                <w:tcPr>
                  <w:tcW w:w="3652" w:type="dxa"/>
                  <w:tcBorders>
                    <w:right w:val="single" w:sz="4" w:space="0" w:color="auto"/>
                  </w:tcBorders>
                  <w:shd w:val="clear" w:color="auto" w:fill="FFCC99"/>
                </w:tcPr>
                <w:p w:rsidR="00B169B9" w:rsidRPr="000F200B" w:rsidRDefault="00B169B9" w:rsidP="00CF4965"/>
              </w:tc>
              <w:tc>
                <w:tcPr>
                  <w:tcW w:w="21404" w:type="dxa"/>
                  <w:vMerge/>
                  <w:tcBorders>
                    <w:left w:val="single" w:sz="4" w:space="0" w:color="auto"/>
                    <w:bottom w:val="nil"/>
                    <w:right w:val="nil"/>
                  </w:tcBorders>
                  <w:shd w:val="clear" w:color="auto" w:fill="auto"/>
                </w:tcPr>
                <w:p w:rsidR="00B169B9" w:rsidRDefault="00B169B9" w:rsidP="00CF4965">
                  <w:pPr>
                    <w:rPr>
                      <w:lang w:val="uk-UA"/>
                    </w:rPr>
                  </w:pPr>
                </w:p>
              </w:tc>
            </w:tr>
          </w:tbl>
          <w:p w:rsidR="00F45D62" w:rsidRPr="00F45D62" w:rsidRDefault="00C52AF1" w:rsidP="005149D4">
            <w:pPr>
              <w:rPr>
                <w:bCs/>
                <w:lang w:val="uk-UA"/>
              </w:rPr>
            </w:pPr>
            <w:r>
              <w:rPr>
                <w:bCs/>
                <w:lang w:val="uk-UA"/>
              </w:rPr>
              <w:br/>
            </w:r>
          </w:p>
        </w:tc>
      </w:tr>
      <w:tr w:rsidR="00C60E83" w:rsidTr="00965D18">
        <w:tc>
          <w:tcPr>
            <w:tcW w:w="7937" w:type="dxa"/>
            <w:vMerge w:val="restart"/>
            <w:tcBorders>
              <w:top w:val="single" w:sz="4" w:space="0" w:color="auto"/>
            </w:tcBorders>
            <w:vAlign w:val="center"/>
          </w:tcPr>
          <w:p w:rsidR="00C60E83" w:rsidRPr="00965D18" w:rsidRDefault="00C60E83" w:rsidP="00DC5CFE">
            <w:pPr>
              <w:jc w:val="center"/>
              <w:rPr>
                <w:b/>
                <w:bCs/>
                <w:lang w:val="uk-UA"/>
              </w:rPr>
            </w:pPr>
            <w:r w:rsidRPr="00965D18">
              <w:rPr>
                <w:b/>
                <w:bCs/>
                <w:lang w:val="uk-UA"/>
              </w:rPr>
              <w:t>Митний Режим</w:t>
            </w:r>
          </w:p>
        </w:tc>
        <w:tc>
          <w:tcPr>
            <w:tcW w:w="14744" w:type="dxa"/>
            <w:gridSpan w:val="5"/>
            <w:tcBorders>
              <w:top w:val="single" w:sz="4" w:space="0" w:color="auto"/>
            </w:tcBorders>
          </w:tcPr>
          <w:p w:rsidR="00C60E83" w:rsidRPr="00965D18" w:rsidRDefault="00C60E83" w:rsidP="00354052">
            <w:pPr>
              <w:jc w:val="center"/>
              <w:rPr>
                <w:b/>
                <w:bCs/>
                <w:lang w:val="uk-UA"/>
              </w:rPr>
            </w:pPr>
            <w:r w:rsidRPr="00965D18">
              <w:rPr>
                <w:b/>
                <w:bCs/>
                <w:lang w:val="uk-UA"/>
              </w:rPr>
              <w:t>Нарахування та сплата митних платежів</w:t>
            </w:r>
          </w:p>
        </w:tc>
      </w:tr>
      <w:tr w:rsidR="00C60E83" w:rsidTr="00965D18">
        <w:tc>
          <w:tcPr>
            <w:tcW w:w="7937" w:type="dxa"/>
            <w:vMerge/>
          </w:tcPr>
          <w:p w:rsidR="00C60E83" w:rsidRDefault="00C60E83" w:rsidP="0063619C">
            <w:pPr>
              <w:jc w:val="both"/>
              <w:rPr>
                <w:bCs/>
                <w:sz w:val="28"/>
                <w:szCs w:val="28"/>
                <w:lang w:val="uk-UA"/>
              </w:rPr>
            </w:pPr>
          </w:p>
        </w:tc>
        <w:tc>
          <w:tcPr>
            <w:tcW w:w="5104" w:type="dxa"/>
            <w:gridSpan w:val="2"/>
            <w:tcBorders>
              <w:bottom w:val="single" w:sz="4" w:space="0" w:color="000000" w:themeColor="text1"/>
            </w:tcBorders>
          </w:tcPr>
          <w:p w:rsidR="00C60E83" w:rsidRPr="008811E2" w:rsidRDefault="00C60E83" w:rsidP="008811E2">
            <w:pPr>
              <w:jc w:val="center"/>
              <w:rPr>
                <w:b/>
                <w:bCs/>
                <w:lang w:val="uk-UA"/>
              </w:rPr>
            </w:pPr>
            <w:r w:rsidRPr="008811E2">
              <w:rPr>
                <w:b/>
                <w:bCs/>
                <w:lang w:val="uk-UA"/>
              </w:rPr>
              <w:t>Мито</w:t>
            </w:r>
          </w:p>
        </w:tc>
        <w:tc>
          <w:tcPr>
            <w:tcW w:w="5245" w:type="dxa"/>
            <w:gridSpan w:val="2"/>
            <w:tcBorders>
              <w:bottom w:val="single" w:sz="4" w:space="0" w:color="000000" w:themeColor="text1"/>
            </w:tcBorders>
          </w:tcPr>
          <w:p w:rsidR="00C60E83" w:rsidRPr="008811E2" w:rsidRDefault="00C60E83" w:rsidP="008811E2">
            <w:pPr>
              <w:jc w:val="center"/>
              <w:rPr>
                <w:b/>
                <w:bCs/>
                <w:lang w:val="uk-UA"/>
              </w:rPr>
            </w:pPr>
            <w:r w:rsidRPr="008811E2">
              <w:rPr>
                <w:b/>
                <w:bCs/>
                <w:lang w:val="uk-UA"/>
              </w:rPr>
              <w:t>Акцизний податок</w:t>
            </w:r>
          </w:p>
        </w:tc>
        <w:tc>
          <w:tcPr>
            <w:tcW w:w="4395" w:type="dxa"/>
          </w:tcPr>
          <w:p w:rsidR="00C60E83" w:rsidRPr="008811E2" w:rsidRDefault="00C60E83" w:rsidP="008811E2">
            <w:pPr>
              <w:jc w:val="center"/>
              <w:rPr>
                <w:b/>
                <w:bCs/>
                <w:lang w:val="uk-UA"/>
              </w:rPr>
            </w:pPr>
            <w:r w:rsidRPr="008811E2">
              <w:rPr>
                <w:b/>
                <w:bCs/>
                <w:lang w:val="uk-UA"/>
              </w:rPr>
              <w:t>Податок на додану вартість</w:t>
            </w:r>
          </w:p>
        </w:tc>
      </w:tr>
      <w:tr w:rsidR="008717D0" w:rsidTr="00965D18">
        <w:trPr>
          <w:trHeight w:val="1094"/>
        </w:trPr>
        <w:tc>
          <w:tcPr>
            <w:tcW w:w="7937" w:type="dxa"/>
            <w:vMerge w:val="restart"/>
            <w:tcBorders>
              <w:bottom w:val="single" w:sz="4" w:space="0" w:color="000000" w:themeColor="text1"/>
            </w:tcBorders>
          </w:tcPr>
          <w:p w:rsidR="008717D0" w:rsidRPr="005334C6" w:rsidRDefault="008717D0" w:rsidP="008D122C">
            <w:pPr>
              <w:jc w:val="center"/>
              <w:rPr>
                <w:bCs/>
                <w:lang w:val="uk-UA"/>
              </w:rPr>
            </w:pPr>
            <w:r w:rsidRPr="005334C6">
              <w:rPr>
                <w:b/>
                <w:bCs/>
                <w:lang w:val="uk-UA"/>
              </w:rPr>
              <w:t>Імпорт</w:t>
            </w:r>
            <w:r w:rsidRPr="005334C6">
              <w:rPr>
                <w:bCs/>
                <w:lang w:val="uk-UA"/>
              </w:rPr>
              <w:t xml:space="preserve"> (випуск для вільного обігу) - це митний режим, відповідно до якого іноземні товари після сплати всіх митних платежів, встановлених законами України на імпорт цих товарів, та виконання усіх необхідних митних формальностей випускаються для вільного обігу на митній території України </w:t>
            </w:r>
          </w:p>
          <w:p w:rsidR="008717D0" w:rsidRPr="005334C6" w:rsidRDefault="008717D0" w:rsidP="008D122C">
            <w:pPr>
              <w:jc w:val="center"/>
              <w:rPr>
                <w:bCs/>
                <w:lang w:val="uk-UA"/>
              </w:rPr>
            </w:pPr>
            <w:r w:rsidRPr="005334C6">
              <w:rPr>
                <w:bCs/>
                <w:lang w:val="uk-UA"/>
              </w:rPr>
              <w:t>(ст. 74 МКУ)</w:t>
            </w:r>
          </w:p>
          <w:p w:rsidR="008717D0" w:rsidRPr="005334C6" w:rsidRDefault="008717D0" w:rsidP="005A636F">
            <w:pPr>
              <w:jc w:val="right"/>
              <w:rPr>
                <w:bCs/>
                <w:lang w:val="uk-UA"/>
              </w:rPr>
            </w:pPr>
          </w:p>
        </w:tc>
        <w:tc>
          <w:tcPr>
            <w:tcW w:w="5104" w:type="dxa"/>
            <w:gridSpan w:val="2"/>
            <w:vMerge w:val="restart"/>
            <w:tcBorders>
              <w:bottom w:val="single" w:sz="4" w:space="0" w:color="000000" w:themeColor="text1"/>
            </w:tcBorders>
            <w:shd w:val="clear" w:color="auto" w:fill="FFFF99"/>
          </w:tcPr>
          <w:p w:rsidR="008717D0" w:rsidRPr="00AF3326" w:rsidRDefault="008717D0" w:rsidP="00964467">
            <w:pPr>
              <w:ind w:firstLine="459"/>
              <w:jc w:val="both"/>
              <w:rPr>
                <w:bCs/>
                <w:lang w:val="uk-UA"/>
              </w:rPr>
            </w:pPr>
            <w:r w:rsidRPr="00AF3326">
              <w:rPr>
                <w:bCs/>
                <w:lang w:val="uk-UA"/>
              </w:rPr>
              <w:t xml:space="preserve">Ввізне мито нараховується та сплачується відповідно до ст.ст. </w:t>
            </w:r>
            <w:hyperlink w:anchor="_Стаття_272_МКУ." w:history="1">
              <w:r w:rsidRPr="002C3658">
                <w:rPr>
                  <w:rStyle w:val="a4"/>
                  <w:bCs/>
                  <w:lang w:val="uk-UA"/>
                </w:rPr>
                <w:t>272</w:t>
              </w:r>
            </w:hyperlink>
            <w:r w:rsidRPr="00AF3326">
              <w:rPr>
                <w:bCs/>
                <w:lang w:val="uk-UA"/>
              </w:rPr>
              <w:t xml:space="preserve">, </w:t>
            </w:r>
            <w:hyperlink w:anchor="_Стаття_277_МКУ." w:history="1">
              <w:r w:rsidRPr="002C3658">
                <w:rPr>
                  <w:rStyle w:val="a4"/>
                  <w:bCs/>
                  <w:lang w:val="uk-UA"/>
                </w:rPr>
                <w:t>277,</w:t>
              </w:r>
            </w:hyperlink>
            <w:r w:rsidRPr="00AF3326">
              <w:rPr>
                <w:bCs/>
                <w:lang w:val="uk-UA"/>
              </w:rPr>
              <w:t xml:space="preserve"> </w:t>
            </w:r>
            <w:hyperlink w:anchor="_1._Товари,_поміщені" w:history="1">
              <w:r w:rsidRPr="00447C0D">
                <w:rPr>
                  <w:rStyle w:val="a4"/>
                  <w:bCs/>
                  <w:lang w:val="uk-UA"/>
                </w:rPr>
                <w:t>частини першої</w:t>
              </w:r>
            </w:hyperlink>
            <w:r w:rsidRPr="00AF3326">
              <w:rPr>
                <w:bCs/>
                <w:lang w:val="uk-UA"/>
              </w:rPr>
              <w:t xml:space="preserve"> </w:t>
            </w:r>
            <w:r w:rsidR="00424A3F" w:rsidRPr="00AF3326">
              <w:rPr>
                <w:bCs/>
                <w:lang w:val="uk-UA"/>
              </w:rPr>
              <w:br/>
            </w:r>
            <w:r w:rsidRPr="00AF3326">
              <w:rPr>
                <w:bCs/>
                <w:lang w:val="uk-UA"/>
              </w:rPr>
              <w:t xml:space="preserve">ст. </w:t>
            </w:r>
            <w:hyperlink w:anchor="_Стаття_286_МКУ." w:history="1">
              <w:r w:rsidRPr="005149D4">
                <w:rPr>
                  <w:rStyle w:val="a4"/>
                  <w:bCs/>
                  <w:lang w:val="uk-UA"/>
                </w:rPr>
                <w:t>286</w:t>
              </w:r>
            </w:hyperlink>
            <w:r w:rsidRPr="00AF3326">
              <w:rPr>
                <w:bCs/>
                <w:lang w:val="uk-UA"/>
              </w:rPr>
              <w:t xml:space="preserve"> МКУ при дотриманні умов та обмежень, встановлених главою 13 МКУ.</w:t>
            </w:r>
          </w:p>
          <w:p w:rsidR="008717D0" w:rsidRPr="00F738AE" w:rsidRDefault="008717D0" w:rsidP="00964467">
            <w:pPr>
              <w:ind w:firstLine="459"/>
              <w:jc w:val="both"/>
              <w:rPr>
                <w:bCs/>
                <w:lang w:val="uk-UA"/>
              </w:rPr>
            </w:pPr>
            <w:r w:rsidRPr="00AF3326">
              <w:rPr>
                <w:bCs/>
                <w:lang w:val="uk-UA"/>
              </w:rPr>
              <w:t xml:space="preserve">Ставки ввізного мита застосовуються відповідно до ст. </w:t>
            </w:r>
            <w:hyperlink w:anchor="_Стаття_280_МКУ." w:history="1">
              <w:r w:rsidRPr="005149D4">
                <w:rPr>
                  <w:rStyle w:val="a4"/>
                  <w:bCs/>
                  <w:lang w:val="uk-UA"/>
                </w:rPr>
                <w:t>280</w:t>
              </w:r>
            </w:hyperlink>
            <w:r w:rsidRPr="00AF3326">
              <w:rPr>
                <w:bCs/>
                <w:lang w:val="uk-UA"/>
              </w:rPr>
              <w:t xml:space="preserve"> МКУ.</w:t>
            </w:r>
            <w:r w:rsidR="005149D4" w:rsidRPr="00F738AE">
              <w:rPr>
                <w:bCs/>
                <w:lang w:val="uk-UA"/>
              </w:rPr>
              <w:t xml:space="preserve"> </w:t>
            </w:r>
          </w:p>
          <w:p w:rsidR="008717D0" w:rsidRPr="00F250A2" w:rsidRDefault="008717D0" w:rsidP="002F69B6">
            <w:pPr>
              <w:ind w:firstLine="459"/>
              <w:jc w:val="both"/>
              <w:rPr>
                <w:b/>
                <w:bCs/>
                <w:sz w:val="36"/>
                <w:szCs w:val="36"/>
                <w:highlight w:val="yellow"/>
                <w:lang w:val="uk-UA"/>
              </w:rPr>
            </w:pPr>
          </w:p>
        </w:tc>
        <w:tc>
          <w:tcPr>
            <w:tcW w:w="5245" w:type="dxa"/>
            <w:gridSpan w:val="2"/>
            <w:tcBorders>
              <w:bottom w:val="single" w:sz="4" w:space="0" w:color="000000" w:themeColor="text1"/>
            </w:tcBorders>
            <w:shd w:val="clear" w:color="auto" w:fill="FFFF99"/>
          </w:tcPr>
          <w:p w:rsidR="008717D0" w:rsidRPr="00AF3326" w:rsidRDefault="008717D0" w:rsidP="00964467">
            <w:pPr>
              <w:jc w:val="both"/>
              <w:rPr>
                <w:bCs/>
                <w:lang w:val="uk-UA"/>
              </w:rPr>
            </w:pPr>
            <w:r w:rsidRPr="00AF3326">
              <w:rPr>
                <w:bCs/>
                <w:lang w:val="uk-UA"/>
              </w:rPr>
              <w:tab/>
              <w:t xml:space="preserve">Нараховується та сплачується відповідно до </w:t>
            </w:r>
            <w:proofErr w:type="spellStart"/>
            <w:r w:rsidRPr="00AF3326">
              <w:rPr>
                <w:bCs/>
                <w:lang w:val="uk-UA"/>
              </w:rPr>
              <w:t>п.п</w:t>
            </w:r>
            <w:proofErr w:type="spellEnd"/>
            <w:r w:rsidRPr="00AF3326">
              <w:rPr>
                <w:bCs/>
                <w:lang w:val="uk-UA"/>
              </w:rPr>
              <w:t xml:space="preserve">. </w:t>
            </w:r>
            <w:hyperlink w:anchor="_213.1.3._ввезення_підакцизних" w:history="1">
              <w:r w:rsidRPr="00A80F0A">
                <w:rPr>
                  <w:rStyle w:val="a4"/>
                  <w:bCs/>
                  <w:lang w:val="uk-UA"/>
                </w:rPr>
                <w:t>213.1.3</w:t>
              </w:r>
            </w:hyperlink>
            <w:r w:rsidRPr="00AF3326">
              <w:rPr>
                <w:bCs/>
                <w:lang w:val="uk-UA"/>
              </w:rPr>
              <w:t xml:space="preserve"> </w:t>
            </w:r>
            <w:r w:rsidR="007008C7">
              <w:rPr>
                <w:bCs/>
                <w:lang w:val="uk-UA"/>
              </w:rPr>
              <w:t xml:space="preserve">п. </w:t>
            </w:r>
            <w:hyperlink w:anchor="_213.1._Об'єктами_оподаткування" w:history="1">
              <w:r w:rsidR="007008C7" w:rsidRPr="003C565E">
                <w:rPr>
                  <w:rStyle w:val="a4"/>
                  <w:bCs/>
                  <w:lang w:val="uk-UA"/>
                </w:rPr>
                <w:t>213.1</w:t>
              </w:r>
            </w:hyperlink>
            <w:r w:rsidR="007008C7">
              <w:rPr>
                <w:bCs/>
                <w:lang w:val="uk-UA"/>
              </w:rPr>
              <w:t xml:space="preserve"> </w:t>
            </w:r>
            <w:r w:rsidRPr="00AF3326">
              <w:rPr>
                <w:bCs/>
                <w:lang w:val="uk-UA"/>
              </w:rPr>
              <w:t>ст. 213 ПКУ.</w:t>
            </w:r>
          </w:p>
          <w:p w:rsidR="008717D0" w:rsidRPr="00AF3326" w:rsidRDefault="008717D0" w:rsidP="00A80F0A">
            <w:pPr>
              <w:jc w:val="both"/>
              <w:rPr>
                <w:bCs/>
                <w:lang w:val="uk-UA"/>
              </w:rPr>
            </w:pPr>
            <w:r w:rsidRPr="00AF3326">
              <w:rPr>
                <w:bCs/>
                <w:lang w:val="uk-UA"/>
              </w:rPr>
              <w:tab/>
              <w:t xml:space="preserve">Ставки акцизного податку застосовуються відповідно до ст. </w:t>
            </w:r>
            <w:hyperlink w:anchor="_Стаття_215_ПКУ." w:history="1">
              <w:r w:rsidRPr="00A80F0A">
                <w:rPr>
                  <w:rStyle w:val="a4"/>
                  <w:bCs/>
                  <w:lang w:val="uk-UA"/>
                </w:rPr>
                <w:t>215</w:t>
              </w:r>
            </w:hyperlink>
            <w:r w:rsidRPr="00AF3326">
              <w:rPr>
                <w:bCs/>
                <w:lang w:val="uk-UA"/>
              </w:rPr>
              <w:t xml:space="preserve"> ПКУ</w:t>
            </w:r>
            <w:r w:rsidR="00424A3F" w:rsidRPr="00AF3326">
              <w:rPr>
                <w:bCs/>
                <w:lang w:val="uk-UA"/>
              </w:rPr>
              <w:t>.</w:t>
            </w:r>
            <w:r w:rsidR="002871D5">
              <w:rPr>
                <w:bCs/>
                <w:lang w:val="uk-UA"/>
              </w:rPr>
              <w:t xml:space="preserve"> </w:t>
            </w:r>
          </w:p>
        </w:tc>
        <w:tc>
          <w:tcPr>
            <w:tcW w:w="4395" w:type="dxa"/>
            <w:vMerge w:val="restart"/>
            <w:tcBorders>
              <w:bottom w:val="single" w:sz="4" w:space="0" w:color="000000" w:themeColor="text1"/>
            </w:tcBorders>
            <w:shd w:val="clear" w:color="auto" w:fill="FFFF99"/>
          </w:tcPr>
          <w:p w:rsidR="008717D0" w:rsidRPr="00AF3326" w:rsidRDefault="008717D0" w:rsidP="00BE6F72">
            <w:pPr>
              <w:jc w:val="both"/>
              <w:rPr>
                <w:bCs/>
                <w:lang w:val="uk-UA"/>
              </w:rPr>
            </w:pPr>
            <w:r>
              <w:rPr>
                <w:bCs/>
                <w:lang w:val="uk-UA"/>
              </w:rPr>
              <w:tab/>
            </w:r>
            <w:r w:rsidRPr="00AF3326">
              <w:rPr>
                <w:bCs/>
                <w:lang w:val="uk-UA"/>
              </w:rPr>
              <w:t xml:space="preserve">Нараховується та сплачується відповідно до </w:t>
            </w:r>
            <w:proofErr w:type="spellStart"/>
            <w:r w:rsidRPr="00AF3326">
              <w:rPr>
                <w:bCs/>
                <w:lang w:val="uk-UA"/>
              </w:rPr>
              <w:t>п.п</w:t>
            </w:r>
            <w:proofErr w:type="spellEnd"/>
            <w:r w:rsidRPr="00AF3326">
              <w:rPr>
                <w:bCs/>
                <w:lang w:val="uk-UA"/>
              </w:rPr>
              <w:t xml:space="preserve">. в) п. 185.1 ст. 185 ПКУ з урахуванням положень ст. </w:t>
            </w:r>
            <w:hyperlink w:anchor="_Стаття_19_ПКУ1." w:history="1">
              <w:r w:rsidRPr="00A102D6">
                <w:rPr>
                  <w:rStyle w:val="a4"/>
                  <w:bCs/>
                  <w:lang w:val="uk-UA"/>
                </w:rPr>
                <w:t>191</w:t>
              </w:r>
            </w:hyperlink>
            <w:r w:rsidRPr="00AF3326">
              <w:rPr>
                <w:bCs/>
                <w:lang w:val="uk-UA"/>
              </w:rPr>
              <w:t xml:space="preserve"> ПКУ.</w:t>
            </w:r>
          </w:p>
          <w:p w:rsidR="008717D0" w:rsidRPr="00F738AE" w:rsidRDefault="008717D0" w:rsidP="00BE6F72">
            <w:pPr>
              <w:jc w:val="both"/>
              <w:rPr>
                <w:bCs/>
                <w:lang w:val="uk-UA"/>
              </w:rPr>
            </w:pPr>
            <w:r w:rsidRPr="00AF3326">
              <w:rPr>
                <w:bCs/>
                <w:lang w:val="uk-UA"/>
              </w:rPr>
              <w:tab/>
              <w:t xml:space="preserve">Ставки ПДВ застосовуються відповідно до ст. </w:t>
            </w:r>
            <w:hyperlink w:anchor="_Стаття_193_ПКУ." w:history="1">
              <w:r w:rsidRPr="00A80F0A">
                <w:rPr>
                  <w:rStyle w:val="a4"/>
                  <w:bCs/>
                  <w:lang w:val="uk-UA"/>
                </w:rPr>
                <w:t>193</w:t>
              </w:r>
            </w:hyperlink>
            <w:r w:rsidRPr="00AF3326">
              <w:rPr>
                <w:bCs/>
                <w:lang w:val="uk-UA"/>
              </w:rPr>
              <w:t xml:space="preserve"> ПКУ.</w:t>
            </w:r>
            <w:r w:rsidR="003E1A63">
              <w:rPr>
                <w:bCs/>
                <w:lang w:val="uk-UA"/>
              </w:rPr>
              <w:t xml:space="preserve"> </w:t>
            </w:r>
          </w:p>
          <w:p w:rsidR="008717D0" w:rsidRPr="00F250A2" w:rsidRDefault="008717D0" w:rsidP="00BE6F72">
            <w:pPr>
              <w:jc w:val="both"/>
              <w:rPr>
                <w:b/>
                <w:bCs/>
                <w:sz w:val="36"/>
                <w:szCs w:val="36"/>
                <w:lang w:val="uk-UA"/>
              </w:rPr>
            </w:pPr>
          </w:p>
        </w:tc>
      </w:tr>
      <w:tr w:rsidR="008717D0" w:rsidRPr="00F738AE" w:rsidTr="00965D18">
        <w:trPr>
          <w:trHeight w:val="1679"/>
        </w:trPr>
        <w:tc>
          <w:tcPr>
            <w:tcW w:w="7937" w:type="dxa"/>
            <w:vMerge/>
          </w:tcPr>
          <w:p w:rsidR="008717D0" w:rsidRPr="005334C6" w:rsidRDefault="008717D0" w:rsidP="008D122C">
            <w:pPr>
              <w:jc w:val="center"/>
              <w:rPr>
                <w:b/>
                <w:bCs/>
                <w:lang w:val="uk-UA"/>
              </w:rPr>
            </w:pPr>
          </w:p>
        </w:tc>
        <w:tc>
          <w:tcPr>
            <w:tcW w:w="5104" w:type="dxa"/>
            <w:gridSpan w:val="2"/>
            <w:vMerge/>
            <w:shd w:val="clear" w:color="auto" w:fill="FFFF99"/>
          </w:tcPr>
          <w:p w:rsidR="008717D0" w:rsidRPr="00F738AE" w:rsidRDefault="008717D0" w:rsidP="002F69B6">
            <w:pPr>
              <w:ind w:firstLine="459"/>
              <w:jc w:val="both"/>
              <w:rPr>
                <w:bCs/>
                <w:lang w:val="uk-UA"/>
              </w:rPr>
            </w:pPr>
          </w:p>
        </w:tc>
        <w:tc>
          <w:tcPr>
            <w:tcW w:w="5245" w:type="dxa"/>
            <w:gridSpan w:val="2"/>
            <w:shd w:val="clear" w:color="auto" w:fill="FFFF99"/>
          </w:tcPr>
          <w:p w:rsidR="008717D0" w:rsidRPr="00AF3326" w:rsidRDefault="008717D0" w:rsidP="002871D5">
            <w:pPr>
              <w:jc w:val="both"/>
              <w:rPr>
                <w:bCs/>
                <w:lang w:val="uk-UA"/>
              </w:rPr>
            </w:pPr>
            <w:r w:rsidRPr="00AF3326">
              <w:rPr>
                <w:bCs/>
                <w:lang w:val="uk-UA"/>
              </w:rPr>
              <w:tab/>
              <w:t>У разі ввезення маркованої підакцизної продукції на митну територію України податок сплачується під час придбання марок акцизного податку з доплатою (у разі потреби) на день подання митної декларації (</w:t>
            </w:r>
            <w:proofErr w:type="spellStart"/>
            <w:r w:rsidRPr="00AF3326">
              <w:rPr>
                <w:bCs/>
                <w:lang w:val="uk-UA"/>
              </w:rPr>
              <w:t>п.п</w:t>
            </w:r>
            <w:proofErr w:type="spellEnd"/>
            <w:r w:rsidRPr="00AF3326">
              <w:rPr>
                <w:bCs/>
                <w:lang w:val="uk-UA"/>
              </w:rPr>
              <w:t>. 222.2</w:t>
            </w:r>
            <w:r w:rsidR="002871D5">
              <w:rPr>
                <w:bCs/>
                <w:lang w:val="uk-UA"/>
              </w:rPr>
              <w:t>.</w:t>
            </w:r>
            <w:r w:rsidRPr="00AF3326">
              <w:rPr>
                <w:bCs/>
                <w:lang w:val="uk-UA"/>
              </w:rPr>
              <w:t>2 п. 222.2  ст. 222 ПКУ).</w:t>
            </w:r>
          </w:p>
        </w:tc>
        <w:tc>
          <w:tcPr>
            <w:tcW w:w="4395" w:type="dxa"/>
            <w:vMerge/>
            <w:shd w:val="clear" w:color="auto" w:fill="FFFF99"/>
          </w:tcPr>
          <w:p w:rsidR="008717D0" w:rsidRPr="00F738AE" w:rsidRDefault="008717D0" w:rsidP="00BE6F72">
            <w:pPr>
              <w:jc w:val="both"/>
              <w:rPr>
                <w:bCs/>
                <w:lang w:val="uk-UA"/>
              </w:rPr>
            </w:pPr>
          </w:p>
        </w:tc>
      </w:tr>
      <w:tr w:rsidR="008717D0" w:rsidRPr="00F738AE" w:rsidTr="00965D18">
        <w:trPr>
          <w:trHeight w:val="1528"/>
        </w:trPr>
        <w:tc>
          <w:tcPr>
            <w:tcW w:w="7937" w:type="dxa"/>
            <w:vMerge w:val="restart"/>
            <w:tcBorders>
              <w:bottom w:val="single" w:sz="4" w:space="0" w:color="000000" w:themeColor="text1"/>
            </w:tcBorders>
          </w:tcPr>
          <w:p w:rsidR="008717D0" w:rsidRPr="005334C6" w:rsidRDefault="008717D0" w:rsidP="008D122C">
            <w:pPr>
              <w:jc w:val="center"/>
              <w:rPr>
                <w:bCs/>
                <w:lang w:val="uk-UA"/>
              </w:rPr>
            </w:pPr>
            <w:r w:rsidRPr="005334C6">
              <w:rPr>
                <w:b/>
                <w:bCs/>
                <w:lang w:val="uk-UA"/>
              </w:rPr>
              <w:t xml:space="preserve">Реімпорт </w:t>
            </w:r>
            <w:r w:rsidRPr="005334C6">
              <w:rPr>
                <w:bCs/>
                <w:lang w:val="uk-UA"/>
              </w:rPr>
              <w:t xml:space="preserve">- це митний режим, відповідно до якого товари, що були вивезені або оформлені для вивезення за межі митної території України, випускаються у вільний обіг на митній території України зі звільненням від сплати митних платежів, встановлених законами України на імпорт цих товарів, та без застосування заходів нетарифного регулювання зовнішньоекономічної діяльності </w:t>
            </w:r>
          </w:p>
          <w:p w:rsidR="008717D0" w:rsidRPr="00155124" w:rsidRDefault="008717D0" w:rsidP="00155124">
            <w:pPr>
              <w:jc w:val="center"/>
              <w:rPr>
                <w:bCs/>
                <w:lang w:val="uk-UA"/>
              </w:rPr>
            </w:pPr>
            <w:r w:rsidRPr="005334C6">
              <w:rPr>
                <w:bCs/>
                <w:lang w:val="uk-UA"/>
              </w:rPr>
              <w:t>(ст. 77 МКУ)</w:t>
            </w:r>
          </w:p>
        </w:tc>
        <w:tc>
          <w:tcPr>
            <w:tcW w:w="5104" w:type="dxa"/>
            <w:gridSpan w:val="2"/>
            <w:tcBorders>
              <w:bottom w:val="single" w:sz="4" w:space="0" w:color="000000" w:themeColor="text1"/>
            </w:tcBorders>
            <w:shd w:val="clear" w:color="auto" w:fill="99FF99"/>
          </w:tcPr>
          <w:p w:rsidR="008717D0" w:rsidRPr="00424A3F" w:rsidRDefault="008717D0" w:rsidP="00A80F0A">
            <w:pPr>
              <w:jc w:val="both"/>
              <w:rPr>
                <w:bCs/>
                <w:lang w:val="uk-UA"/>
              </w:rPr>
            </w:pPr>
            <w:r>
              <w:rPr>
                <w:bCs/>
                <w:lang w:val="uk-UA"/>
              </w:rPr>
              <w:tab/>
            </w:r>
            <w:r w:rsidRPr="00DB47BD">
              <w:rPr>
                <w:bCs/>
                <w:lang w:val="uk-UA"/>
              </w:rPr>
              <w:t xml:space="preserve">Ввізне мито відповідно до п. 1 частини першої ст. </w:t>
            </w:r>
            <w:hyperlink w:anchor="_Стаття_283_МКУ." w:history="1">
              <w:r w:rsidRPr="002C3658">
                <w:rPr>
                  <w:rStyle w:val="a4"/>
                  <w:bCs/>
                  <w:lang w:val="uk-UA"/>
                </w:rPr>
                <w:t>283</w:t>
              </w:r>
            </w:hyperlink>
            <w:r w:rsidRPr="00DB47BD">
              <w:rPr>
                <w:bCs/>
                <w:lang w:val="uk-UA"/>
              </w:rPr>
              <w:t xml:space="preserve"> та </w:t>
            </w:r>
            <w:hyperlink w:anchor="_2._Товари,_поміщені" w:history="1">
              <w:r w:rsidRPr="00447C0D">
                <w:rPr>
                  <w:rStyle w:val="a4"/>
                  <w:bCs/>
                  <w:lang w:val="uk-UA"/>
                </w:rPr>
                <w:t>частини другої</w:t>
              </w:r>
            </w:hyperlink>
            <w:r w:rsidRPr="00DB47BD">
              <w:rPr>
                <w:bCs/>
                <w:lang w:val="uk-UA"/>
              </w:rPr>
              <w:t xml:space="preserve"> ст. </w:t>
            </w:r>
            <w:hyperlink w:anchor="_Стаття_286_МКУ." w:history="1">
              <w:r w:rsidRPr="00A80F0A">
                <w:rPr>
                  <w:rStyle w:val="a4"/>
                  <w:bCs/>
                  <w:lang w:val="uk-UA"/>
                </w:rPr>
                <w:t>286</w:t>
              </w:r>
            </w:hyperlink>
            <w:r w:rsidRPr="00DB47BD">
              <w:rPr>
                <w:bCs/>
                <w:lang w:val="uk-UA"/>
              </w:rPr>
              <w:t xml:space="preserve"> МКУ  не сплачується при дотриманні вимог та обмежень, встановлених главою 14 МКУ.</w:t>
            </w:r>
            <w:r w:rsidR="0038161A">
              <w:rPr>
                <w:bCs/>
                <w:lang w:val="uk-UA"/>
              </w:rPr>
              <w:t xml:space="preserve"> </w:t>
            </w:r>
          </w:p>
        </w:tc>
        <w:tc>
          <w:tcPr>
            <w:tcW w:w="5245" w:type="dxa"/>
            <w:gridSpan w:val="2"/>
            <w:vMerge w:val="restart"/>
            <w:tcBorders>
              <w:bottom w:val="single" w:sz="4" w:space="0" w:color="000000" w:themeColor="text1"/>
            </w:tcBorders>
            <w:shd w:val="clear" w:color="auto" w:fill="FFFF99"/>
          </w:tcPr>
          <w:p w:rsidR="008717D0" w:rsidRPr="00AF3326" w:rsidRDefault="008717D0" w:rsidP="00AF3326">
            <w:pPr>
              <w:shd w:val="clear" w:color="auto" w:fill="99FF99"/>
              <w:jc w:val="both"/>
              <w:rPr>
                <w:shd w:val="clear" w:color="auto" w:fill="99FF99"/>
                <w:lang w:val="uk-UA"/>
              </w:rPr>
            </w:pPr>
            <w:r w:rsidRPr="00AF3326">
              <w:rPr>
                <w:shd w:val="clear" w:color="auto" w:fill="99FF99"/>
                <w:lang w:val="uk-UA"/>
              </w:rPr>
              <w:tab/>
              <w:t xml:space="preserve">Відповідно до </w:t>
            </w:r>
            <w:proofErr w:type="spellStart"/>
            <w:r w:rsidRPr="00AF3326">
              <w:rPr>
                <w:shd w:val="clear" w:color="auto" w:fill="99FF99"/>
                <w:lang w:val="uk-UA"/>
              </w:rPr>
              <w:t>п.п</w:t>
            </w:r>
            <w:proofErr w:type="spellEnd"/>
            <w:r w:rsidRPr="00AF3326">
              <w:rPr>
                <w:shd w:val="clear" w:color="auto" w:fill="99FF99"/>
                <w:lang w:val="uk-UA"/>
              </w:rPr>
              <w:t xml:space="preserve">. </w:t>
            </w:r>
            <w:hyperlink w:anchor="_*7_Стаття_213" w:history="1">
              <w:r w:rsidRPr="00A80F0A">
                <w:rPr>
                  <w:rStyle w:val="a4"/>
                  <w:shd w:val="clear" w:color="auto" w:fill="99FF99"/>
                  <w:lang w:val="uk-UA"/>
                </w:rPr>
                <w:t>213.3.3</w:t>
              </w:r>
            </w:hyperlink>
            <w:r w:rsidRPr="00AF3326">
              <w:rPr>
                <w:shd w:val="clear" w:color="auto" w:fill="99FF99"/>
                <w:lang w:val="uk-UA"/>
              </w:rPr>
              <w:t xml:space="preserve"> </w:t>
            </w:r>
            <w:r w:rsidR="003C565E">
              <w:rPr>
                <w:shd w:val="clear" w:color="auto" w:fill="99FF99"/>
                <w:lang w:val="uk-UA"/>
              </w:rPr>
              <w:t xml:space="preserve">п. </w:t>
            </w:r>
            <w:hyperlink w:anchor="_213.3._Операції_з" w:history="1">
              <w:r w:rsidR="003C565E" w:rsidRPr="003C565E">
                <w:rPr>
                  <w:rStyle w:val="a4"/>
                  <w:shd w:val="clear" w:color="auto" w:fill="99FF99"/>
                  <w:lang w:val="uk-UA"/>
                </w:rPr>
                <w:t>213.3</w:t>
              </w:r>
            </w:hyperlink>
            <w:r w:rsidR="003C565E">
              <w:rPr>
                <w:shd w:val="clear" w:color="auto" w:fill="99FF99"/>
                <w:lang w:val="uk-UA"/>
              </w:rPr>
              <w:t xml:space="preserve"> </w:t>
            </w:r>
            <w:r w:rsidR="003C565E">
              <w:rPr>
                <w:shd w:val="clear" w:color="auto" w:fill="99FF99"/>
                <w:lang w:val="uk-UA"/>
              </w:rPr>
              <w:br/>
            </w:r>
            <w:r w:rsidRPr="00AF3326">
              <w:rPr>
                <w:shd w:val="clear" w:color="auto" w:fill="99FF99"/>
                <w:lang w:val="uk-UA"/>
              </w:rPr>
              <w:t>ст. 213 ПКУ не сплачується, якщо при цьому згідно із законом не справляється податок на додану вартість</w:t>
            </w:r>
            <w:r w:rsidR="00AF3326">
              <w:rPr>
                <w:shd w:val="clear" w:color="auto" w:fill="99FF99"/>
                <w:lang w:val="uk-UA"/>
              </w:rPr>
              <w:t>.</w:t>
            </w:r>
          </w:p>
          <w:p w:rsidR="008717D0" w:rsidRPr="00F738AE" w:rsidRDefault="008717D0" w:rsidP="00AF3326">
            <w:pPr>
              <w:shd w:val="clear" w:color="auto" w:fill="FFFF99"/>
              <w:jc w:val="both"/>
              <w:rPr>
                <w:lang w:val="uk-UA"/>
              </w:rPr>
            </w:pPr>
            <w:r>
              <w:rPr>
                <w:lang w:val="uk-UA"/>
              </w:rPr>
              <w:tab/>
            </w:r>
            <w:r w:rsidRPr="00AF3326">
              <w:rPr>
                <w:lang w:val="uk-UA"/>
              </w:rPr>
              <w:t>В інших випадках реімпорт підакцизних товарів (продукції) з-за меж митної території України здійснюється зі сплатою акцизного податку на загальних підставах.</w:t>
            </w:r>
          </w:p>
          <w:p w:rsidR="008717D0" w:rsidRPr="00F250A2" w:rsidRDefault="008717D0" w:rsidP="00A66DC5">
            <w:pPr>
              <w:rPr>
                <w:b/>
                <w:sz w:val="36"/>
                <w:szCs w:val="36"/>
                <w:lang w:val="uk-UA"/>
              </w:rPr>
            </w:pPr>
          </w:p>
        </w:tc>
        <w:tc>
          <w:tcPr>
            <w:tcW w:w="4395" w:type="dxa"/>
            <w:vMerge w:val="restart"/>
            <w:tcBorders>
              <w:bottom w:val="single" w:sz="4" w:space="0" w:color="000000" w:themeColor="text1"/>
            </w:tcBorders>
            <w:shd w:val="clear" w:color="auto" w:fill="FFFF99"/>
          </w:tcPr>
          <w:p w:rsidR="008717D0" w:rsidRPr="00F250A2" w:rsidRDefault="008717D0" w:rsidP="00A80F0A">
            <w:pPr>
              <w:jc w:val="both"/>
              <w:rPr>
                <w:b/>
                <w:bCs/>
                <w:sz w:val="36"/>
                <w:szCs w:val="36"/>
                <w:lang w:val="uk-UA"/>
              </w:rPr>
            </w:pPr>
            <w:r w:rsidRPr="00AF3326">
              <w:rPr>
                <w:bCs/>
                <w:shd w:val="clear" w:color="auto" w:fill="99FF99"/>
                <w:lang w:val="uk-UA"/>
              </w:rPr>
              <w:tab/>
              <w:t xml:space="preserve">Відповідно до </w:t>
            </w:r>
            <w:proofErr w:type="spellStart"/>
            <w:r w:rsidRPr="00AF3326">
              <w:rPr>
                <w:bCs/>
                <w:shd w:val="clear" w:color="auto" w:fill="99FF99"/>
                <w:lang w:val="uk-UA"/>
              </w:rPr>
              <w:t>п.п</w:t>
            </w:r>
            <w:proofErr w:type="spellEnd"/>
            <w:r w:rsidRPr="00AF3326">
              <w:rPr>
                <w:bCs/>
                <w:shd w:val="clear" w:color="auto" w:fill="99FF99"/>
                <w:lang w:val="uk-UA"/>
              </w:rPr>
              <w:t xml:space="preserve">. </w:t>
            </w:r>
            <w:hyperlink w:anchor="_206.3._Операції_із" w:history="1">
              <w:r w:rsidRPr="007008C7">
                <w:rPr>
                  <w:rStyle w:val="a4"/>
                  <w:bCs/>
                  <w:shd w:val="clear" w:color="auto" w:fill="99FF99"/>
                  <w:lang w:val="uk-UA"/>
                </w:rPr>
                <w:t>206.3</w:t>
              </w:r>
            </w:hyperlink>
            <w:r w:rsidRPr="00AF3326">
              <w:rPr>
                <w:bCs/>
                <w:shd w:val="clear" w:color="auto" w:fill="99FF99"/>
                <w:lang w:val="uk-UA"/>
              </w:rPr>
              <w:t xml:space="preserve"> ст. </w:t>
            </w:r>
            <w:hyperlink w:anchor="_*10_Стаття_206" w:history="1">
              <w:r w:rsidRPr="000E2186">
                <w:rPr>
                  <w:rStyle w:val="a4"/>
                  <w:bCs/>
                  <w:shd w:val="clear" w:color="auto" w:fill="99FF99"/>
                  <w:lang w:val="uk-UA"/>
                </w:rPr>
                <w:t>206</w:t>
              </w:r>
            </w:hyperlink>
            <w:r w:rsidRPr="00AF3326">
              <w:rPr>
                <w:bCs/>
                <w:shd w:val="clear" w:color="auto" w:fill="99FF99"/>
                <w:lang w:val="uk-UA"/>
              </w:rPr>
              <w:t xml:space="preserve"> ПКУ не сплачується,</w:t>
            </w:r>
            <w:r w:rsidRPr="00F738AE">
              <w:rPr>
                <w:bCs/>
                <w:lang w:val="uk-UA"/>
              </w:rPr>
              <w:t xml:space="preserve"> </w:t>
            </w:r>
            <w:r w:rsidRPr="00AF3326">
              <w:rPr>
                <w:bCs/>
                <w:shd w:val="clear" w:color="auto" w:fill="FFFF99"/>
                <w:lang w:val="uk-UA"/>
              </w:rPr>
              <w:t xml:space="preserve">крім операцій із ввезення відповідно до п. 3 частини другої ст. </w:t>
            </w:r>
            <w:hyperlink w:anchor="_Стаття_78_МКУ." w:history="1">
              <w:r w:rsidRPr="00A80F0A">
                <w:rPr>
                  <w:rStyle w:val="a4"/>
                  <w:bCs/>
                  <w:shd w:val="clear" w:color="auto" w:fill="FFFF99"/>
                  <w:lang w:val="uk-UA"/>
                </w:rPr>
                <w:t>78</w:t>
              </w:r>
            </w:hyperlink>
            <w:r w:rsidRPr="00AF3326">
              <w:rPr>
                <w:bCs/>
                <w:shd w:val="clear" w:color="auto" w:fill="FFFF99"/>
                <w:lang w:val="uk-UA"/>
              </w:rPr>
              <w:t xml:space="preserve"> МКУ, що оподатковуються ПДВ на загальних підставах.</w:t>
            </w:r>
            <w:r w:rsidR="00EB6EAC">
              <w:rPr>
                <w:bCs/>
                <w:shd w:val="clear" w:color="auto" w:fill="FFFF99"/>
                <w:lang w:val="uk-UA"/>
              </w:rPr>
              <w:t xml:space="preserve"> </w:t>
            </w:r>
          </w:p>
        </w:tc>
      </w:tr>
      <w:tr w:rsidR="008717D0" w:rsidRPr="00A80F0A" w:rsidTr="00965D18">
        <w:trPr>
          <w:trHeight w:val="1376"/>
        </w:trPr>
        <w:tc>
          <w:tcPr>
            <w:tcW w:w="7937" w:type="dxa"/>
            <w:vMerge/>
          </w:tcPr>
          <w:p w:rsidR="008717D0" w:rsidRPr="005334C6" w:rsidRDefault="008717D0" w:rsidP="0063619C">
            <w:pPr>
              <w:jc w:val="both"/>
              <w:rPr>
                <w:bCs/>
                <w:lang w:val="uk-UA"/>
              </w:rPr>
            </w:pPr>
          </w:p>
        </w:tc>
        <w:tc>
          <w:tcPr>
            <w:tcW w:w="5104" w:type="dxa"/>
            <w:gridSpan w:val="2"/>
            <w:shd w:val="clear" w:color="auto" w:fill="FFCC99"/>
          </w:tcPr>
          <w:p w:rsidR="008717D0" w:rsidRDefault="008717D0" w:rsidP="00A80F0A">
            <w:pPr>
              <w:jc w:val="both"/>
              <w:rPr>
                <w:bCs/>
                <w:lang w:val="uk-UA"/>
              </w:rPr>
            </w:pPr>
            <w:r>
              <w:rPr>
                <w:bCs/>
                <w:lang w:val="uk-UA"/>
              </w:rPr>
              <w:tab/>
            </w:r>
            <w:proofErr w:type="spellStart"/>
            <w:r w:rsidR="00B169B9">
              <w:rPr>
                <w:bCs/>
                <w:lang w:val="uk-UA"/>
              </w:rPr>
              <w:t>Довідково</w:t>
            </w:r>
            <w:proofErr w:type="spellEnd"/>
            <w:r w:rsidR="00B169B9">
              <w:rPr>
                <w:bCs/>
                <w:lang w:val="uk-UA"/>
              </w:rPr>
              <w:t>: в</w:t>
            </w:r>
            <w:r>
              <w:rPr>
                <w:bCs/>
                <w:lang w:val="uk-UA"/>
              </w:rPr>
              <w:t xml:space="preserve">ідповідно до ст. </w:t>
            </w:r>
            <w:hyperlink w:anchor="_Стаття_81_МКУ." w:history="1">
              <w:r w:rsidRPr="002C3658">
                <w:rPr>
                  <w:rStyle w:val="a4"/>
                  <w:bCs/>
                  <w:lang w:val="uk-UA"/>
                </w:rPr>
                <w:t>81</w:t>
              </w:r>
            </w:hyperlink>
            <w:r>
              <w:rPr>
                <w:bCs/>
                <w:lang w:val="uk-UA"/>
              </w:rPr>
              <w:t xml:space="preserve"> та </w:t>
            </w:r>
            <w:hyperlink w:anchor="_3._У_разі" w:history="1">
              <w:r w:rsidRPr="00447C0D">
                <w:rPr>
                  <w:rStyle w:val="a4"/>
                  <w:bCs/>
                  <w:lang w:val="uk-UA"/>
                </w:rPr>
                <w:t>частини третьої</w:t>
              </w:r>
            </w:hyperlink>
            <w:r>
              <w:rPr>
                <w:bCs/>
                <w:lang w:val="uk-UA"/>
              </w:rPr>
              <w:t xml:space="preserve"> ст. </w:t>
            </w:r>
            <w:hyperlink w:anchor="_Стаття_286_МКУ." w:history="1">
              <w:r w:rsidRPr="00A80F0A">
                <w:rPr>
                  <w:rStyle w:val="a4"/>
                  <w:bCs/>
                  <w:lang w:val="uk-UA"/>
                </w:rPr>
                <w:t>286</w:t>
              </w:r>
            </w:hyperlink>
            <w:r>
              <w:rPr>
                <w:bCs/>
                <w:lang w:val="uk-UA"/>
              </w:rPr>
              <w:t xml:space="preserve"> МКУ суми вивізного мита, сплачені при експорті товарів, після поміщення у митний режим реімпорту товарів згідно з п. 3 частини другої ст. </w:t>
            </w:r>
            <w:hyperlink w:anchor="_*2_Стаття_78" w:history="1">
              <w:r w:rsidRPr="00A80F0A">
                <w:rPr>
                  <w:rStyle w:val="a4"/>
                  <w:bCs/>
                  <w:lang w:val="uk-UA"/>
                </w:rPr>
                <w:t>78</w:t>
              </w:r>
            </w:hyperlink>
            <w:r>
              <w:rPr>
                <w:bCs/>
                <w:lang w:val="uk-UA"/>
              </w:rPr>
              <w:t xml:space="preserve"> МКУ повертаються особам, які їх сплачували, або їх правонаступникам.</w:t>
            </w:r>
            <w:r w:rsidR="00BF76A7">
              <w:rPr>
                <w:bCs/>
                <w:lang w:val="uk-UA"/>
              </w:rPr>
              <w:t xml:space="preserve"> </w:t>
            </w:r>
          </w:p>
        </w:tc>
        <w:tc>
          <w:tcPr>
            <w:tcW w:w="5245" w:type="dxa"/>
            <w:gridSpan w:val="2"/>
            <w:vMerge/>
            <w:tcBorders>
              <w:bottom w:val="single" w:sz="4" w:space="0" w:color="000000" w:themeColor="text1"/>
            </w:tcBorders>
            <w:shd w:val="clear" w:color="auto" w:fill="FFFF99"/>
          </w:tcPr>
          <w:p w:rsidR="008717D0" w:rsidRPr="00F738AE" w:rsidRDefault="008717D0" w:rsidP="00882342">
            <w:pPr>
              <w:jc w:val="both"/>
              <w:rPr>
                <w:lang w:val="uk-UA"/>
              </w:rPr>
            </w:pPr>
          </w:p>
        </w:tc>
        <w:tc>
          <w:tcPr>
            <w:tcW w:w="4395" w:type="dxa"/>
            <w:vMerge/>
            <w:tcBorders>
              <w:bottom w:val="single" w:sz="4" w:space="0" w:color="000000" w:themeColor="text1"/>
            </w:tcBorders>
            <w:shd w:val="clear" w:color="auto" w:fill="FFFF99"/>
          </w:tcPr>
          <w:p w:rsidR="008717D0" w:rsidRPr="00F738AE" w:rsidRDefault="008717D0" w:rsidP="00496049">
            <w:pPr>
              <w:jc w:val="both"/>
              <w:rPr>
                <w:bCs/>
                <w:lang w:val="uk-UA"/>
              </w:rPr>
            </w:pPr>
          </w:p>
        </w:tc>
      </w:tr>
      <w:tr w:rsidR="008717D0" w:rsidRPr="00F738AE" w:rsidTr="00965D18">
        <w:trPr>
          <w:trHeight w:val="1932"/>
        </w:trPr>
        <w:tc>
          <w:tcPr>
            <w:tcW w:w="7937" w:type="dxa"/>
          </w:tcPr>
          <w:p w:rsidR="008717D0" w:rsidRDefault="008717D0" w:rsidP="008D122C">
            <w:pPr>
              <w:jc w:val="center"/>
              <w:rPr>
                <w:bCs/>
                <w:lang w:val="uk-UA"/>
              </w:rPr>
            </w:pPr>
            <w:r w:rsidRPr="005334C6">
              <w:rPr>
                <w:b/>
                <w:bCs/>
                <w:lang w:val="uk-UA"/>
              </w:rPr>
              <w:t>Експорт</w:t>
            </w:r>
            <w:r w:rsidRPr="005334C6">
              <w:rPr>
                <w:bCs/>
                <w:lang w:val="uk-UA"/>
              </w:rPr>
              <w:t xml:space="preserve"> (остаточне вивезення) - це митний режим, відповідно до якого українські товари випускаються для вільного обігу за межами митної території України без зобов'язань щодо їх зворотного ввезення </w:t>
            </w:r>
          </w:p>
          <w:p w:rsidR="008717D0" w:rsidRPr="00155124" w:rsidRDefault="008717D0" w:rsidP="00155124">
            <w:pPr>
              <w:jc w:val="center"/>
              <w:rPr>
                <w:bCs/>
                <w:lang w:val="uk-UA"/>
              </w:rPr>
            </w:pPr>
            <w:r w:rsidRPr="005334C6">
              <w:rPr>
                <w:bCs/>
                <w:lang w:val="uk-UA"/>
              </w:rPr>
              <w:t>(ст. 82 МКУ)</w:t>
            </w:r>
          </w:p>
        </w:tc>
        <w:tc>
          <w:tcPr>
            <w:tcW w:w="5104" w:type="dxa"/>
            <w:gridSpan w:val="2"/>
            <w:shd w:val="clear" w:color="auto" w:fill="FFFF99"/>
          </w:tcPr>
          <w:p w:rsidR="008717D0" w:rsidRPr="00AF3326" w:rsidRDefault="008717D0" w:rsidP="00B81DF6">
            <w:pPr>
              <w:jc w:val="both"/>
              <w:rPr>
                <w:bCs/>
                <w:lang w:val="uk-UA"/>
              </w:rPr>
            </w:pPr>
            <w:r>
              <w:rPr>
                <w:bCs/>
                <w:lang w:val="uk-UA"/>
              </w:rPr>
              <w:tab/>
            </w:r>
            <w:r w:rsidRPr="00AF3326">
              <w:rPr>
                <w:bCs/>
                <w:lang w:val="uk-UA"/>
              </w:rPr>
              <w:t xml:space="preserve">Вивізне мито нараховується і сплачується відповідно до ст.  </w:t>
            </w:r>
            <w:hyperlink w:anchor="_Стаття_273_МКУ." w:history="1">
              <w:r w:rsidRPr="002C3658">
                <w:rPr>
                  <w:rStyle w:val="a4"/>
                  <w:bCs/>
                  <w:lang w:val="uk-UA"/>
                </w:rPr>
                <w:t>273</w:t>
              </w:r>
            </w:hyperlink>
            <w:r w:rsidRPr="00AF3326">
              <w:rPr>
                <w:bCs/>
                <w:lang w:val="uk-UA"/>
              </w:rPr>
              <w:t xml:space="preserve">,  </w:t>
            </w:r>
            <w:r w:rsidRPr="00B219ED">
              <w:rPr>
                <w:bCs/>
                <w:lang w:val="uk-UA"/>
              </w:rPr>
              <w:t>частини сьомої</w:t>
            </w:r>
            <w:r w:rsidRPr="00AF3326">
              <w:rPr>
                <w:bCs/>
                <w:lang w:val="uk-UA"/>
              </w:rPr>
              <w:t xml:space="preserve"> ст. </w:t>
            </w:r>
            <w:hyperlink w:anchor="_Стаття_280_МКУ._1" w:history="1">
              <w:r w:rsidRPr="000E2186">
                <w:rPr>
                  <w:rStyle w:val="a4"/>
                  <w:bCs/>
                  <w:lang w:val="uk-UA"/>
                </w:rPr>
                <w:t>280</w:t>
              </w:r>
            </w:hyperlink>
            <w:r w:rsidRPr="00AF3326">
              <w:rPr>
                <w:bCs/>
                <w:lang w:val="uk-UA"/>
              </w:rPr>
              <w:t xml:space="preserve"> та </w:t>
            </w:r>
            <w:hyperlink w:anchor="_4._Товари,_поміщені" w:history="1">
              <w:r w:rsidRPr="00D93BEE">
                <w:rPr>
                  <w:rStyle w:val="a4"/>
                  <w:bCs/>
                  <w:lang w:val="uk-UA"/>
                </w:rPr>
                <w:t>частини четвертої</w:t>
              </w:r>
            </w:hyperlink>
            <w:r w:rsidRPr="00AF3326">
              <w:rPr>
                <w:bCs/>
                <w:lang w:val="uk-UA"/>
              </w:rPr>
              <w:t xml:space="preserve"> ст. </w:t>
            </w:r>
            <w:hyperlink w:anchor="_Стаття_286_МКУ." w:history="1">
              <w:r w:rsidRPr="00690AAB">
                <w:rPr>
                  <w:rStyle w:val="a4"/>
                  <w:bCs/>
                  <w:lang w:val="uk-UA"/>
                </w:rPr>
                <w:t>286</w:t>
              </w:r>
            </w:hyperlink>
            <w:r w:rsidRPr="00AF3326">
              <w:rPr>
                <w:bCs/>
                <w:lang w:val="uk-UA"/>
              </w:rPr>
              <w:t xml:space="preserve"> МКУ.</w:t>
            </w:r>
            <w:r w:rsidR="0038161A">
              <w:rPr>
                <w:bCs/>
                <w:lang w:val="uk-UA"/>
              </w:rPr>
              <w:t xml:space="preserve"> </w:t>
            </w:r>
          </w:p>
          <w:p w:rsidR="008717D0" w:rsidRPr="00F250A2" w:rsidRDefault="008717D0" w:rsidP="00B81DF6">
            <w:pPr>
              <w:jc w:val="both"/>
              <w:rPr>
                <w:b/>
                <w:bCs/>
                <w:sz w:val="36"/>
                <w:szCs w:val="36"/>
                <w:lang w:val="uk-UA"/>
              </w:rPr>
            </w:pPr>
            <w:r w:rsidRPr="00AF3326">
              <w:rPr>
                <w:bCs/>
                <w:lang w:val="uk-UA"/>
              </w:rPr>
              <w:tab/>
              <w:t>Ставки вивізного мита на українські товари, що вивозяться за межі митної території України, встановлюються окремими законами.</w:t>
            </w:r>
          </w:p>
        </w:tc>
        <w:tc>
          <w:tcPr>
            <w:tcW w:w="5245" w:type="dxa"/>
            <w:gridSpan w:val="2"/>
            <w:shd w:val="clear" w:color="auto" w:fill="99FF99"/>
          </w:tcPr>
          <w:p w:rsidR="008717D0" w:rsidRPr="00DB47BD" w:rsidRDefault="008717D0" w:rsidP="00882342">
            <w:pPr>
              <w:jc w:val="both"/>
              <w:rPr>
                <w:lang w:val="uk-UA"/>
              </w:rPr>
            </w:pPr>
            <w:r w:rsidRPr="00DB47BD">
              <w:rPr>
                <w:lang w:val="uk-UA"/>
              </w:rPr>
              <w:tab/>
              <w:t xml:space="preserve">Не сплачується відповідно до </w:t>
            </w:r>
            <w:proofErr w:type="spellStart"/>
            <w:r w:rsidRPr="00DB47BD">
              <w:rPr>
                <w:lang w:val="uk-UA"/>
              </w:rPr>
              <w:t>п.п</w:t>
            </w:r>
            <w:proofErr w:type="spellEnd"/>
            <w:r w:rsidR="003C565E">
              <w:rPr>
                <w:lang w:val="uk-UA"/>
              </w:rPr>
              <w:fldChar w:fldCharType="begin"/>
            </w:r>
            <w:r w:rsidR="00130866">
              <w:rPr>
                <w:lang w:val="uk-UA"/>
              </w:rPr>
              <w:instrText>HYPERLINK  \l "_213.2.1._вивезення_(експорту)"</w:instrText>
            </w:r>
            <w:r w:rsidR="003C565E">
              <w:rPr>
                <w:lang w:val="uk-UA"/>
              </w:rPr>
              <w:fldChar w:fldCharType="separate"/>
            </w:r>
            <w:r w:rsidRPr="003C565E">
              <w:rPr>
                <w:rStyle w:val="a4"/>
                <w:lang w:val="uk-UA"/>
              </w:rPr>
              <w:t>. 213.2.1</w:t>
            </w:r>
            <w:r w:rsidR="003C565E">
              <w:rPr>
                <w:lang w:val="uk-UA"/>
              </w:rPr>
              <w:fldChar w:fldCharType="end"/>
            </w:r>
            <w:r w:rsidRPr="00DB47BD">
              <w:rPr>
                <w:lang w:val="uk-UA"/>
              </w:rPr>
              <w:t xml:space="preserve"> </w:t>
            </w:r>
            <w:r w:rsidRPr="00DB47BD">
              <w:rPr>
                <w:lang w:val="uk-UA"/>
              </w:rPr>
              <w:br/>
              <w:t xml:space="preserve">п. </w:t>
            </w:r>
            <w:hyperlink w:anchor="_213.2._Операції_з" w:history="1">
              <w:r w:rsidRPr="003C565E">
                <w:rPr>
                  <w:rStyle w:val="a4"/>
                  <w:lang w:val="uk-UA"/>
                </w:rPr>
                <w:t>213.2</w:t>
              </w:r>
            </w:hyperlink>
            <w:r w:rsidRPr="00DB47BD">
              <w:rPr>
                <w:lang w:val="uk-UA"/>
              </w:rPr>
              <w:t xml:space="preserve"> ст. 213 ПКУ.</w:t>
            </w:r>
            <w:r w:rsidR="000E2186" w:rsidRPr="00DB47BD">
              <w:rPr>
                <w:lang w:val="uk-UA"/>
              </w:rPr>
              <w:t xml:space="preserve"> </w:t>
            </w:r>
          </w:p>
          <w:p w:rsidR="008717D0" w:rsidRPr="00DB47BD" w:rsidRDefault="008717D0" w:rsidP="00882342">
            <w:pPr>
              <w:jc w:val="both"/>
              <w:rPr>
                <w:b/>
                <w:sz w:val="36"/>
                <w:szCs w:val="36"/>
                <w:lang w:val="uk-UA"/>
              </w:rPr>
            </w:pPr>
          </w:p>
        </w:tc>
        <w:tc>
          <w:tcPr>
            <w:tcW w:w="4395" w:type="dxa"/>
            <w:shd w:val="clear" w:color="auto" w:fill="99FF99"/>
          </w:tcPr>
          <w:p w:rsidR="008717D0" w:rsidRPr="00DB47BD" w:rsidRDefault="008717D0" w:rsidP="00882342">
            <w:pPr>
              <w:jc w:val="both"/>
              <w:rPr>
                <w:lang w:val="uk-UA"/>
              </w:rPr>
            </w:pPr>
            <w:r w:rsidRPr="00DB47BD">
              <w:rPr>
                <w:lang w:val="uk-UA"/>
              </w:rPr>
              <w:tab/>
              <w:t xml:space="preserve">Не сплачується відповідно до </w:t>
            </w:r>
            <w:r w:rsidRPr="00DB47BD">
              <w:rPr>
                <w:lang w:val="uk-UA"/>
              </w:rPr>
              <w:br/>
            </w:r>
            <w:proofErr w:type="spellStart"/>
            <w:r w:rsidRPr="00DB47BD">
              <w:rPr>
                <w:lang w:val="uk-UA"/>
              </w:rPr>
              <w:t>п.п</w:t>
            </w:r>
            <w:proofErr w:type="spellEnd"/>
            <w:r w:rsidRPr="00DB47BD">
              <w:rPr>
                <w:lang w:val="uk-UA"/>
              </w:rPr>
              <w:t xml:space="preserve">. а) </w:t>
            </w:r>
            <w:proofErr w:type="spellStart"/>
            <w:r w:rsidRPr="00DB47BD">
              <w:rPr>
                <w:lang w:val="uk-UA"/>
              </w:rPr>
              <w:t>п.п</w:t>
            </w:r>
            <w:proofErr w:type="spellEnd"/>
            <w:r w:rsidRPr="00DB47BD">
              <w:rPr>
                <w:lang w:val="uk-UA"/>
              </w:rPr>
              <w:t xml:space="preserve">. </w:t>
            </w:r>
            <w:r w:rsidRPr="00B219ED">
              <w:rPr>
                <w:lang w:val="uk-UA"/>
              </w:rPr>
              <w:t>195.1.1</w:t>
            </w:r>
            <w:r w:rsidRPr="00DB47BD">
              <w:rPr>
                <w:lang w:val="uk-UA"/>
              </w:rPr>
              <w:t xml:space="preserve"> п. </w:t>
            </w:r>
            <w:hyperlink w:anchor="_Стаття_195_ПКУ._1" w:history="1">
              <w:r w:rsidRPr="000B1274">
                <w:rPr>
                  <w:rStyle w:val="a4"/>
                  <w:lang w:val="uk-UA"/>
                </w:rPr>
                <w:t>195.1</w:t>
              </w:r>
            </w:hyperlink>
            <w:r w:rsidRPr="00DB47BD">
              <w:rPr>
                <w:lang w:val="uk-UA"/>
              </w:rPr>
              <w:t xml:space="preserve"> ст. 195 ПКУ.</w:t>
            </w:r>
            <w:r w:rsidR="00A52CB3">
              <w:rPr>
                <w:lang w:val="uk-UA"/>
              </w:rPr>
              <w:t xml:space="preserve"> </w:t>
            </w:r>
          </w:p>
          <w:p w:rsidR="008717D0" w:rsidRPr="00DB47BD" w:rsidRDefault="008717D0" w:rsidP="00882342">
            <w:pPr>
              <w:jc w:val="both"/>
              <w:rPr>
                <w:b/>
                <w:bCs/>
                <w:sz w:val="36"/>
                <w:szCs w:val="36"/>
                <w:lang w:val="uk-UA"/>
              </w:rPr>
            </w:pPr>
          </w:p>
        </w:tc>
      </w:tr>
      <w:tr w:rsidR="008717D0" w:rsidRPr="00F738AE" w:rsidTr="00965D18">
        <w:trPr>
          <w:trHeight w:val="1114"/>
        </w:trPr>
        <w:tc>
          <w:tcPr>
            <w:tcW w:w="7937" w:type="dxa"/>
            <w:vMerge w:val="restart"/>
            <w:tcBorders>
              <w:bottom w:val="single" w:sz="4" w:space="0" w:color="000000" w:themeColor="text1"/>
            </w:tcBorders>
          </w:tcPr>
          <w:p w:rsidR="008717D0" w:rsidRDefault="008717D0" w:rsidP="008D122C">
            <w:pPr>
              <w:jc w:val="center"/>
              <w:rPr>
                <w:bCs/>
                <w:lang w:val="uk-UA"/>
              </w:rPr>
            </w:pPr>
            <w:r w:rsidRPr="005334C6">
              <w:rPr>
                <w:b/>
                <w:bCs/>
                <w:lang w:val="uk-UA"/>
              </w:rPr>
              <w:t xml:space="preserve">Реекспорт </w:t>
            </w:r>
            <w:r w:rsidRPr="005334C6">
              <w:rPr>
                <w:bCs/>
                <w:lang w:val="uk-UA"/>
              </w:rPr>
              <w:t xml:space="preserve">- це митний режим, відповідно до якого товари, що були раніше ввезені на митну територію України або на територію вільної митної зони, вивозяться за межі митної території України без сплати вивізного мита та без застосування заходів нетарифного регулювання зовнішньоекономічної діяльності </w:t>
            </w:r>
          </w:p>
          <w:p w:rsidR="008717D0" w:rsidRPr="005334C6" w:rsidRDefault="008717D0" w:rsidP="008D122C">
            <w:pPr>
              <w:jc w:val="center"/>
              <w:rPr>
                <w:bCs/>
                <w:lang w:val="uk-UA"/>
              </w:rPr>
            </w:pPr>
            <w:r w:rsidRPr="005334C6">
              <w:rPr>
                <w:bCs/>
                <w:lang w:val="uk-UA"/>
              </w:rPr>
              <w:t>(ст. 85 МКУ)</w:t>
            </w:r>
          </w:p>
          <w:p w:rsidR="008717D0" w:rsidRPr="005334C6" w:rsidRDefault="008717D0" w:rsidP="008D122C">
            <w:pPr>
              <w:jc w:val="center"/>
              <w:rPr>
                <w:b/>
                <w:bCs/>
                <w:lang w:val="uk-UA"/>
              </w:rPr>
            </w:pPr>
          </w:p>
        </w:tc>
        <w:tc>
          <w:tcPr>
            <w:tcW w:w="5104" w:type="dxa"/>
            <w:gridSpan w:val="2"/>
            <w:tcBorders>
              <w:bottom w:val="single" w:sz="4" w:space="0" w:color="000000" w:themeColor="text1"/>
            </w:tcBorders>
            <w:shd w:val="clear" w:color="auto" w:fill="99FF99"/>
          </w:tcPr>
          <w:p w:rsidR="008717D0" w:rsidRPr="00F250A2" w:rsidRDefault="008717D0" w:rsidP="000E2186">
            <w:pPr>
              <w:jc w:val="both"/>
              <w:rPr>
                <w:b/>
                <w:bCs/>
                <w:sz w:val="36"/>
                <w:szCs w:val="36"/>
                <w:lang w:val="uk-UA"/>
              </w:rPr>
            </w:pPr>
            <w:r>
              <w:rPr>
                <w:bCs/>
                <w:lang w:val="uk-UA"/>
              </w:rPr>
              <w:tab/>
            </w:r>
            <w:r w:rsidRPr="00DB47BD">
              <w:rPr>
                <w:bCs/>
                <w:lang w:val="uk-UA"/>
              </w:rPr>
              <w:t xml:space="preserve">Вивізне мито не сплачується відповідно до п. 2 частини першої  ст. </w:t>
            </w:r>
            <w:hyperlink w:anchor="_Стаття_283_МКУ." w:history="1">
              <w:r w:rsidRPr="002C3658">
                <w:rPr>
                  <w:rStyle w:val="a4"/>
                  <w:bCs/>
                  <w:lang w:val="uk-UA"/>
                </w:rPr>
                <w:t>283</w:t>
              </w:r>
            </w:hyperlink>
            <w:r w:rsidRPr="00DB47BD">
              <w:rPr>
                <w:bCs/>
                <w:lang w:val="uk-UA"/>
              </w:rPr>
              <w:t xml:space="preserve"> та абзацу першого </w:t>
            </w:r>
            <w:hyperlink w:anchor="_5._Товари,_поміщені" w:history="1">
              <w:r w:rsidRPr="00447C0D">
                <w:rPr>
                  <w:rStyle w:val="a4"/>
                  <w:bCs/>
                  <w:lang w:val="uk-UA"/>
                </w:rPr>
                <w:t xml:space="preserve">частини п’ятої </w:t>
              </w:r>
            </w:hyperlink>
            <w:r w:rsidRPr="00DB47BD">
              <w:rPr>
                <w:bCs/>
                <w:lang w:val="uk-UA"/>
              </w:rPr>
              <w:t xml:space="preserve"> ст. </w:t>
            </w:r>
            <w:hyperlink w:anchor="_Стаття_286_МКУ." w:history="1">
              <w:r w:rsidRPr="000E2186">
                <w:rPr>
                  <w:rStyle w:val="a4"/>
                  <w:bCs/>
                  <w:lang w:val="uk-UA"/>
                </w:rPr>
                <w:t>286</w:t>
              </w:r>
            </w:hyperlink>
            <w:r w:rsidRPr="00DB47BD">
              <w:rPr>
                <w:bCs/>
                <w:lang w:val="uk-UA"/>
              </w:rPr>
              <w:t xml:space="preserve"> МКУ, при дотриманні вимог та обмежень, встановлених главою 16 МКУ.</w:t>
            </w:r>
            <w:r w:rsidRPr="00F738AE">
              <w:rPr>
                <w:bCs/>
                <w:lang w:val="uk-UA"/>
              </w:rPr>
              <w:t xml:space="preserve"> </w:t>
            </w:r>
          </w:p>
        </w:tc>
        <w:tc>
          <w:tcPr>
            <w:tcW w:w="5245" w:type="dxa"/>
            <w:gridSpan w:val="2"/>
            <w:vMerge w:val="restart"/>
            <w:tcBorders>
              <w:bottom w:val="single" w:sz="4" w:space="0" w:color="000000" w:themeColor="text1"/>
            </w:tcBorders>
            <w:shd w:val="clear" w:color="auto" w:fill="99FF99"/>
          </w:tcPr>
          <w:p w:rsidR="008717D0" w:rsidRPr="00DB47BD" w:rsidRDefault="008717D0" w:rsidP="000E2186">
            <w:pPr>
              <w:jc w:val="both"/>
              <w:rPr>
                <w:b/>
                <w:bCs/>
                <w:sz w:val="36"/>
                <w:szCs w:val="36"/>
                <w:lang w:val="uk-UA"/>
              </w:rPr>
            </w:pPr>
            <w:r w:rsidRPr="00DB47BD">
              <w:rPr>
                <w:lang w:val="uk-UA"/>
              </w:rPr>
              <w:tab/>
              <w:t xml:space="preserve">Не сплачується відповідно до </w:t>
            </w:r>
            <w:proofErr w:type="spellStart"/>
            <w:r w:rsidRPr="00DB47BD">
              <w:rPr>
                <w:lang w:val="uk-UA"/>
              </w:rPr>
              <w:t>п.п</w:t>
            </w:r>
            <w:proofErr w:type="spellEnd"/>
            <w:r w:rsidRPr="00DB47BD">
              <w:rPr>
                <w:lang w:val="uk-UA"/>
              </w:rPr>
              <w:t xml:space="preserve">. </w:t>
            </w:r>
            <w:hyperlink w:anchor="_213.2.1._вивезення_(експорту)" w:history="1">
              <w:r w:rsidRPr="00130866">
                <w:rPr>
                  <w:rStyle w:val="a4"/>
                  <w:lang w:val="uk-UA"/>
                </w:rPr>
                <w:t>213.2.1</w:t>
              </w:r>
            </w:hyperlink>
            <w:r w:rsidRPr="00DB47BD">
              <w:rPr>
                <w:lang w:val="uk-UA"/>
              </w:rPr>
              <w:t xml:space="preserve"> </w:t>
            </w:r>
            <w:r w:rsidRPr="00DB47BD">
              <w:rPr>
                <w:lang w:val="uk-UA"/>
              </w:rPr>
              <w:br/>
              <w:t xml:space="preserve">п. </w:t>
            </w:r>
            <w:hyperlink w:anchor="_213.2._Операції_з" w:history="1">
              <w:r w:rsidRPr="00130866">
                <w:rPr>
                  <w:rStyle w:val="a4"/>
                  <w:lang w:val="uk-UA"/>
                </w:rPr>
                <w:t>213.2</w:t>
              </w:r>
            </w:hyperlink>
            <w:r w:rsidRPr="00DB47BD">
              <w:rPr>
                <w:lang w:val="uk-UA"/>
              </w:rPr>
              <w:t xml:space="preserve"> ст. 213 ПКУ.</w:t>
            </w:r>
            <w:r w:rsidR="002871D5">
              <w:rPr>
                <w:lang w:val="uk-UA"/>
              </w:rPr>
              <w:t xml:space="preserve"> </w:t>
            </w:r>
          </w:p>
        </w:tc>
        <w:tc>
          <w:tcPr>
            <w:tcW w:w="4395" w:type="dxa"/>
            <w:vMerge w:val="restart"/>
            <w:tcBorders>
              <w:bottom w:val="single" w:sz="4" w:space="0" w:color="000000" w:themeColor="text1"/>
            </w:tcBorders>
            <w:shd w:val="clear" w:color="auto" w:fill="99FF99"/>
          </w:tcPr>
          <w:p w:rsidR="000E2186" w:rsidRDefault="008717D0" w:rsidP="00C60E83">
            <w:pPr>
              <w:jc w:val="both"/>
              <w:rPr>
                <w:bCs/>
                <w:lang w:val="uk-UA"/>
              </w:rPr>
            </w:pPr>
            <w:r w:rsidRPr="00DB47BD">
              <w:rPr>
                <w:bCs/>
                <w:lang w:val="uk-UA"/>
              </w:rPr>
              <w:tab/>
              <w:t xml:space="preserve">Не сплачується відповідально до </w:t>
            </w:r>
            <w:r w:rsidRPr="00DB47BD">
              <w:rPr>
                <w:bCs/>
                <w:lang w:val="uk-UA"/>
              </w:rPr>
              <w:br/>
            </w:r>
            <w:proofErr w:type="spellStart"/>
            <w:r w:rsidRPr="00DB47BD">
              <w:rPr>
                <w:bCs/>
                <w:lang w:val="uk-UA"/>
              </w:rPr>
              <w:t>п.п</w:t>
            </w:r>
            <w:proofErr w:type="spellEnd"/>
            <w:r w:rsidRPr="00DB47BD">
              <w:rPr>
                <w:bCs/>
                <w:lang w:val="uk-UA"/>
              </w:rPr>
              <w:t xml:space="preserve">. б) </w:t>
            </w:r>
            <w:proofErr w:type="spellStart"/>
            <w:r w:rsidRPr="00DB47BD">
              <w:rPr>
                <w:bCs/>
                <w:lang w:val="uk-UA"/>
              </w:rPr>
              <w:t>п.п</w:t>
            </w:r>
            <w:proofErr w:type="spellEnd"/>
            <w:r w:rsidRPr="00DB47BD">
              <w:rPr>
                <w:bCs/>
                <w:lang w:val="uk-UA"/>
              </w:rPr>
              <w:t xml:space="preserve">. </w:t>
            </w:r>
            <w:r w:rsidRPr="00B219ED">
              <w:rPr>
                <w:bCs/>
                <w:lang w:val="uk-UA"/>
              </w:rPr>
              <w:t>195.1.1</w:t>
            </w:r>
            <w:r w:rsidRPr="00DB47BD">
              <w:rPr>
                <w:bCs/>
                <w:lang w:val="uk-UA"/>
              </w:rPr>
              <w:t xml:space="preserve"> п. </w:t>
            </w:r>
            <w:hyperlink w:anchor="_*9_Стаття_195" w:history="1">
              <w:r w:rsidRPr="00130866">
                <w:rPr>
                  <w:rStyle w:val="a4"/>
                  <w:bCs/>
                  <w:lang w:val="uk-UA"/>
                </w:rPr>
                <w:t>195.1</w:t>
              </w:r>
            </w:hyperlink>
            <w:r w:rsidRPr="00DB47BD">
              <w:rPr>
                <w:bCs/>
                <w:lang w:val="uk-UA"/>
              </w:rPr>
              <w:t xml:space="preserve"> ст. 195 ПКУ.</w:t>
            </w:r>
          </w:p>
          <w:p w:rsidR="008717D0" w:rsidRDefault="000E2186" w:rsidP="00C60E83">
            <w:pPr>
              <w:jc w:val="both"/>
              <w:rPr>
                <w:bCs/>
                <w:lang w:val="uk-UA"/>
              </w:rPr>
            </w:pPr>
            <w:r>
              <w:rPr>
                <w:bCs/>
                <w:lang w:val="uk-UA"/>
              </w:rPr>
              <w:t xml:space="preserve"> </w:t>
            </w:r>
          </w:p>
          <w:p w:rsidR="00C52AF1" w:rsidRDefault="00C52AF1" w:rsidP="00C60E83">
            <w:pPr>
              <w:jc w:val="both"/>
              <w:rPr>
                <w:bCs/>
                <w:lang w:val="uk-UA"/>
              </w:rPr>
            </w:pPr>
          </w:p>
          <w:p w:rsidR="00C52AF1" w:rsidRDefault="00C52AF1" w:rsidP="00C60E83">
            <w:pPr>
              <w:jc w:val="both"/>
              <w:rPr>
                <w:bCs/>
                <w:lang w:val="uk-UA"/>
              </w:rPr>
            </w:pPr>
          </w:p>
          <w:p w:rsidR="00C52AF1" w:rsidRDefault="00C52AF1" w:rsidP="00C60E83">
            <w:pPr>
              <w:jc w:val="both"/>
              <w:rPr>
                <w:bCs/>
                <w:lang w:val="uk-UA"/>
              </w:rPr>
            </w:pPr>
          </w:p>
          <w:p w:rsidR="00C52AF1" w:rsidRDefault="00C52AF1" w:rsidP="00C60E83">
            <w:pPr>
              <w:jc w:val="both"/>
              <w:rPr>
                <w:bCs/>
                <w:lang w:val="uk-UA"/>
              </w:rPr>
            </w:pPr>
          </w:p>
          <w:p w:rsidR="00C52AF1" w:rsidRDefault="00C52AF1" w:rsidP="00C60E83">
            <w:pPr>
              <w:jc w:val="both"/>
              <w:rPr>
                <w:bCs/>
                <w:lang w:val="uk-UA"/>
              </w:rPr>
            </w:pPr>
          </w:p>
          <w:p w:rsidR="00C52AF1" w:rsidRDefault="00C52AF1" w:rsidP="00C60E83">
            <w:pPr>
              <w:jc w:val="both"/>
              <w:rPr>
                <w:bCs/>
                <w:lang w:val="uk-UA"/>
              </w:rPr>
            </w:pPr>
          </w:p>
          <w:p w:rsidR="00C52AF1" w:rsidRDefault="00C52AF1" w:rsidP="00C60E83">
            <w:pPr>
              <w:jc w:val="both"/>
              <w:rPr>
                <w:bCs/>
                <w:lang w:val="uk-UA"/>
              </w:rPr>
            </w:pPr>
          </w:p>
          <w:p w:rsidR="00C52AF1" w:rsidRDefault="00C52AF1" w:rsidP="00C60E83">
            <w:pPr>
              <w:jc w:val="both"/>
              <w:rPr>
                <w:bCs/>
                <w:lang w:val="uk-UA"/>
              </w:rPr>
            </w:pPr>
          </w:p>
          <w:p w:rsidR="00C52AF1" w:rsidRDefault="00C52AF1" w:rsidP="00C60E83">
            <w:pPr>
              <w:jc w:val="both"/>
              <w:rPr>
                <w:bCs/>
                <w:lang w:val="uk-UA"/>
              </w:rPr>
            </w:pPr>
          </w:p>
          <w:p w:rsidR="00C52AF1" w:rsidRDefault="00C52AF1" w:rsidP="00C60E83">
            <w:pPr>
              <w:jc w:val="both"/>
              <w:rPr>
                <w:b/>
                <w:bCs/>
                <w:sz w:val="36"/>
                <w:szCs w:val="36"/>
                <w:lang w:val="uk-UA"/>
              </w:rPr>
            </w:pPr>
          </w:p>
          <w:p w:rsidR="00965D18" w:rsidRDefault="00965D18" w:rsidP="00C60E83">
            <w:pPr>
              <w:jc w:val="both"/>
              <w:rPr>
                <w:b/>
                <w:bCs/>
                <w:sz w:val="36"/>
                <w:szCs w:val="36"/>
                <w:lang w:val="uk-UA"/>
              </w:rPr>
            </w:pPr>
          </w:p>
          <w:p w:rsidR="00C52AF1" w:rsidRPr="00DB47BD" w:rsidRDefault="00C52AF1" w:rsidP="00C60E83">
            <w:pPr>
              <w:jc w:val="both"/>
              <w:rPr>
                <w:b/>
                <w:bCs/>
                <w:sz w:val="36"/>
                <w:szCs w:val="36"/>
                <w:lang w:val="uk-UA"/>
              </w:rPr>
            </w:pPr>
          </w:p>
        </w:tc>
      </w:tr>
      <w:tr w:rsidR="008717D0" w:rsidRPr="000E2186" w:rsidTr="00965D18">
        <w:trPr>
          <w:trHeight w:val="2279"/>
        </w:trPr>
        <w:tc>
          <w:tcPr>
            <w:tcW w:w="7937" w:type="dxa"/>
            <w:vMerge/>
          </w:tcPr>
          <w:p w:rsidR="008717D0" w:rsidRPr="005334C6" w:rsidRDefault="008717D0" w:rsidP="0063619C">
            <w:pPr>
              <w:jc w:val="both"/>
              <w:rPr>
                <w:bCs/>
                <w:lang w:val="uk-UA"/>
              </w:rPr>
            </w:pPr>
          </w:p>
        </w:tc>
        <w:tc>
          <w:tcPr>
            <w:tcW w:w="5104" w:type="dxa"/>
            <w:gridSpan w:val="2"/>
            <w:shd w:val="clear" w:color="auto" w:fill="FFCC99"/>
          </w:tcPr>
          <w:p w:rsidR="008717D0" w:rsidRPr="00C60E83" w:rsidRDefault="008717D0" w:rsidP="000E2186">
            <w:pPr>
              <w:jc w:val="both"/>
              <w:rPr>
                <w:bCs/>
                <w:lang w:val="uk-UA"/>
              </w:rPr>
            </w:pPr>
            <w:r>
              <w:rPr>
                <w:bCs/>
                <w:lang w:val="uk-UA"/>
              </w:rPr>
              <w:tab/>
            </w:r>
            <w:proofErr w:type="spellStart"/>
            <w:r w:rsidR="00B169B9">
              <w:rPr>
                <w:bCs/>
                <w:lang w:val="uk-UA"/>
              </w:rPr>
              <w:t>Довідково</w:t>
            </w:r>
            <w:proofErr w:type="spellEnd"/>
            <w:r w:rsidR="00B169B9">
              <w:rPr>
                <w:bCs/>
                <w:lang w:val="uk-UA"/>
              </w:rPr>
              <w:t>: в</w:t>
            </w:r>
            <w:r>
              <w:rPr>
                <w:bCs/>
                <w:lang w:val="uk-UA"/>
              </w:rPr>
              <w:t xml:space="preserve">ідповідно до ст. </w:t>
            </w:r>
            <w:hyperlink w:anchor="_Стаття_89_МКУ." w:history="1">
              <w:r w:rsidRPr="002C3658">
                <w:rPr>
                  <w:rStyle w:val="a4"/>
                  <w:bCs/>
                  <w:lang w:val="uk-UA"/>
                </w:rPr>
                <w:t>89</w:t>
              </w:r>
            </w:hyperlink>
            <w:r>
              <w:rPr>
                <w:bCs/>
                <w:lang w:val="uk-UA"/>
              </w:rPr>
              <w:t xml:space="preserve">  та абзацу другого </w:t>
            </w:r>
            <w:hyperlink w:anchor="_5._Товари,_поміщені" w:history="1">
              <w:r w:rsidRPr="00690AAB">
                <w:rPr>
                  <w:rStyle w:val="a4"/>
                  <w:bCs/>
                  <w:lang w:val="uk-UA"/>
                </w:rPr>
                <w:t>частини п’ятої</w:t>
              </w:r>
            </w:hyperlink>
            <w:r>
              <w:rPr>
                <w:bCs/>
                <w:lang w:val="uk-UA"/>
              </w:rPr>
              <w:t xml:space="preserve"> ст. </w:t>
            </w:r>
            <w:hyperlink w:anchor="_Стаття_286_МКУ." w:history="1">
              <w:r w:rsidRPr="000E2186">
                <w:rPr>
                  <w:rStyle w:val="a4"/>
                  <w:bCs/>
                  <w:lang w:val="uk-UA"/>
                </w:rPr>
                <w:t>286</w:t>
              </w:r>
            </w:hyperlink>
            <w:r>
              <w:rPr>
                <w:bCs/>
                <w:lang w:val="uk-UA"/>
              </w:rPr>
              <w:t xml:space="preserve"> МКУ суми ввізного мита, сплачені при імпорті товарів, після поміщення товарів у митний режим реекспорту згідно із п. 5 частини першої ст.</w:t>
            </w:r>
            <w:hyperlink w:anchor="_Стаття_86_МКУ." w:history="1">
              <w:r w:rsidRPr="000E2186">
                <w:rPr>
                  <w:rStyle w:val="a4"/>
                  <w:bCs/>
                  <w:lang w:val="uk-UA"/>
                </w:rPr>
                <w:t xml:space="preserve"> 86</w:t>
              </w:r>
            </w:hyperlink>
            <w:r>
              <w:rPr>
                <w:bCs/>
                <w:lang w:val="uk-UA"/>
              </w:rPr>
              <w:t xml:space="preserve"> МКУ повертаються особам, які їх сплачували, або їх правонаступникам.</w:t>
            </w:r>
            <w:r w:rsidR="00BF76A7">
              <w:rPr>
                <w:bCs/>
                <w:lang w:val="uk-UA"/>
              </w:rPr>
              <w:t xml:space="preserve"> </w:t>
            </w:r>
          </w:p>
        </w:tc>
        <w:tc>
          <w:tcPr>
            <w:tcW w:w="5245" w:type="dxa"/>
            <w:gridSpan w:val="2"/>
            <w:vMerge/>
            <w:shd w:val="clear" w:color="auto" w:fill="99FF99"/>
          </w:tcPr>
          <w:p w:rsidR="008717D0" w:rsidRPr="00F738AE" w:rsidRDefault="008717D0" w:rsidP="0063619C">
            <w:pPr>
              <w:jc w:val="both"/>
              <w:rPr>
                <w:lang w:val="uk-UA"/>
              </w:rPr>
            </w:pPr>
          </w:p>
        </w:tc>
        <w:tc>
          <w:tcPr>
            <w:tcW w:w="4395" w:type="dxa"/>
            <w:vMerge/>
            <w:shd w:val="clear" w:color="auto" w:fill="99FF99"/>
          </w:tcPr>
          <w:p w:rsidR="008717D0" w:rsidRPr="00F738AE" w:rsidRDefault="008717D0" w:rsidP="000B7F6D">
            <w:pPr>
              <w:jc w:val="both"/>
              <w:rPr>
                <w:bCs/>
                <w:lang w:val="uk-UA"/>
              </w:rPr>
            </w:pPr>
          </w:p>
        </w:tc>
      </w:tr>
      <w:tr w:rsidR="00C52AF1" w:rsidRPr="00B532F3" w:rsidTr="00965D18">
        <w:trPr>
          <w:trHeight w:val="420"/>
        </w:trPr>
        <w:tc>
          <w:tcPr>
            <w:tcW w:w="7937" w:type="dxa"/>
            <w:vMerge w:val="restart"/>
            <w:vAlign w:val="center"/>
          </w:tcPr>
          <w:p w:rsidR="00C52AF1" w:rsidRPr="00965D18" w:rsidRDefault="00C52AF1" w:rsidP="00CF4965">
            <w:pPr>
              <w:jc w:val="center"/>
              <w:rPr>
                <w:b/>
                <w:bCs/>
                <w:lang w:val="uk-UA"/>
              </w:rPr>
            </w:pPr>
            <w:r w:rsidRPr="00965D18">
              <w:rPr>
                <w:b/>
                <w:bCs/>
                <w:lang w:val="uk-UA"/>
              </w:rPr>
              <w:lastRenderedPageBreak/>
              <w:t>Митний Режим</w:t>
            </w:r>
          </w:p>
        </w:tc>
        <w:tc>
          <w:tcPr>
            <w:tcW w:w="14744" w:type="dxa"/>
            <w:gridSpan w:val="5"/>
            <w:tcBorders>
              <w:bottom w:val="single" w:sz="4" w:space="0" w:color="000000" w:themeColor="text1"/>
            </w:tcBorders>
            <w:shd w:val="clear" w:color="auto" w:fill="auto"/>
          </w:tcPr>
          <w:p w:rsidR="00C52AF1" w:rsidRPr="00965D18" w:rsidRDefault="00C52AF1" w:rsidP="00CF4965">
            <w:pPr>
              <w:jc w:val="center"/>
              <w:rPr>
                <w:b/>
                <w:bCs/>
                <w:lang w:val="uk-UA"/>
              </w:rPr>
            </w:pPr>
            <w:r w:rsidRPr="00965D18">
              <w:rPr>
                <w:b/>
                <w:bCs/>
                <w:lang w:val="uk-UA"/>
              </w:rPr>
              <w:t>Нарахування та сплата митних платежів</w:t>
            </w:r>
          </w:p>
        </w:tc>
      </w:tr>
      <w:tr w:rsidR="00C52AF1" w:rsidRPr="00B532F3" w:rsidTr="00965D18">
        <w:trPr>
          <w:trHeight w:val="568"/>
        </w:trPr>
        <w:tc>
          <w:tcPr>
            <w:tcW w:w="7937" w:type="dxa"/>
            <w:vMerge/>
          </w:tcPr>
          <w:p w:rsidR="00C52AF1" w:rsidRPr="005334C6" w:rsidRDefault="00C52AF1" w:rsidP="008D122C">
            <w:pPr>
              <w:jc w:val="center"/>
              <w:rPr>
                <w:b/>
                <w:bCs/>
                <w:lang w:val="uk-UA"/>
              </w:rPr>
            </w:pPr>
          </w:p>
        </w:tc>
        <w:tc>
          <w:tcPr>
            <w:tcW w:w="4914" w:type="dxa"/>
            <w:tcBorders>
              <w:bottom w:val="single" w:sz="4" w:space="0" w:color="000000" w:themeColor="text1"/>
            </w:tcBorders>
            <w:shd w:val="clear" w:color="auto" w:fill="auto"/>
          </w:tcPr>
          <w:p w:rsidR="00C52AF1" w:rsidRDefault="00C52AF1" w:rsidP="00C52AF1">
            <w:pPr>
              <w:jc w:val="center"/>
              <w:rPr>
                <w:bCs/>
                <w:lang w:val="uk-UA"/>
              </w:rPr>
            </w:pPr>
            <w:r w:rsidRPr="008811E2">
              <w:rPr>
                <w:b/>
                <w:bCs/>
                <w:lang w:val="uk-UA"/>
              </w:rPr>
              <w:t>Мито</w:t>
            </w:r>
          </w:p>
        </w:tc>
        <w:tc>
          <w:tcPr>
            <w:tcW w:w="4914" w:type="dxa"/>
            <w:gridSpan w:val="2"/>
            <w:tcBorders>
              <w:bottom w:val="single" w:sz="4" w:space="0" w:color="000000" w:themeColor="text1"/>
            </w:tcBorders>
            <w:shd w:val="clear" w:color="auto" w:fill="auto"/>
          </w:tcPr>
          <w:p w:rsidR="00C52AF1" w:rsidRDefault="00C52AF1" w:rsidP="00C52AF1">
            <w:pPr>
              <w:jc w:val="center"/>
              <w:rPr>
                <w:bCs/>
                <w:sz w:val="28"/>
                <w:szCs w:val="28"/>
                <w:lang w:val="uk-UA"/>
              </w:rPr>
            </w:pPr>
            <w:r w:rsidRPr="008811E2">
              <w:rPr>
                <w:b/>
                <w:bCs/>
                <w:lang w:val="uk-UA"/>
              </w:rPr>
              <w:t>Акцизний податок</w:t>
            </w:r>
          </w:p>
        </w:tc>
        <w:tc>
          <w:tcPr>
            <w:tcW w:w="4916" w:type="dxa"/>
            <w:gridSpan w:val="2"/>
            <w:tcBorders>
              <w:bottom w:val="single" w:sz="4" w:space="0" w:color="000000" w:themeColor="text1"/>
            </w:tcBorders>
            <w:shd w:val="clear" w:color="auto" w:fill="auto"/>
          </w:tcPr>
          <w:p w:rsidR="00C52AF1" w:rsidRPr="008811E2" w:rsidRDefault="00C52AF1" w:rsidP="00CF4965">
            <w:pPr>
              <w:jc w:val="center"/>
              <w:rPr>
                <w:b/>
                <w:bCs/>
                <w:lang w:val="uk-UA"/>
              </w:rPr>
            </w:pPr>
            <w:r w:rsidRPr="008811E2">
              <w:rPr>
                <w:b/>
                <w:bCs/>
                <w:lang w:val="uk-UA"/>
              </w:rPr>
              <w:t>Податок на додану вартість</w:t>
            </w:r>
          </w:p>
        </w:tc>
      </w:tr>
      <w:tr w:rsidR="007702F3" w:rsidRPr="00B532F3" w:rsidTr="00965D18">
        <w:trPr>
          <w:trHeight w:val="1980"/>
        </w:trPr>
        <w:tc>
          <w:tcPr>
            <w:tcW w:w="7937" w:type="dxa"/>
            <w:vMerge w:val="restart"/>
          </w:tcPr>
          <w:p w:rsidR="005334C6" w:rsidRDefault="007702F3" w:rsidP="008D122C">
            <w:pPr>
              <w:jc w:val="center"/>
              <w:rPr>
                <w:bCs/>
                <w:lang w:val="uk-UA"/>
              </w:rPr>
            </w:pPr>
            <w:r w:rsidRPr="005334C6">
              <w:rPr>
                <w:b/>
                <w:bCs/>
                <w:lang w:val="uk-UA"/>
              </w:rPr>
              <w:t xml:space="preserve">Транзит </w:t>
            </w:r>
            <w:r w:rsidRPr="005334C6">
              <w:rPr>
                <w:bCs/>
                <w:lang w:val="uk-UA"/>
              </w:rPr>
              <w:t xml:space="preserve">- це митний режим, відповідно до якого товари та/або транспортні засоби комерційного призначення переміщуються під митним контролем між двома контролюючими органами або в межах зони діяльності одного такого органу без будь-якого використання цих товарів, без сплати митних платежів та без застосування заходів нетарифного регулювання зовнішньоекономічної діяльності </w:t>
            </w:r>
          </w:p>
          <w:p w:rsidR="007702F3" w:rsidRPr="00155124" w:rsidRDefault="007702F3" w:rsidP="00155124">
            <w:pPr>
              <w:jc w:val="center"/>
              <w:rPr>
                <w:bCs/>
                <w:lang w:val="uk-UA"/>
              </w:rPr>
            </w:pPr>
            <w:r w:rsidRPr="005334C6">
              <w:rPr>
                <w:bCs/>
                <w:lang w:val="uk-UA"/>
              </w:rPr>
              <w:t>(ст. 90 МКУ)</w:t>
            </w:r>
          </w:p>
        </w:tc>
        <w:tc>
          <w:tcPr>
            <w:tcW w:w="14744" w:type="dxa"/>
            <w:gridSpan w:val="5"/>
            <w:tcBorders>
              <w:bottom w:val="single" w:sz="4" w:space="0" w:color="000000" w:themeColor="text1"/>
            </w:tcBorders>
            <w:shd w:val="clear" w:color="auto" w:fill="FFFF99"/>
          </w:tcPr>
          <w:p w:rsidR="007702F3" w:rsidRPr="00AF3326" w:rsidRDefault="00964467" w:rsidP="00424A3F">
            <w:pPr>
              <w:jc w:val="both"/>
              <w:rPr>
                <w:bCs/>
                <w:lang w:val="uk-UA"/>
              </w:rPr>
            </w:pPr>
            <w:r>
              <w:rPr>
                <w:bCs/>
                <w:lang w:val="uk-UA"/>
              </w:rPr>
              <w:tab/>
            </w:r>
            <w:r w:rsidR="00B532F3" w:rsidRPr="00AF3326">
              <w:rPr>
                <w:bCs/>
                <w:lang w:val="uk-UA"/>
              </w:rPr>
              <w:t>Відповідно до ст. 3 Закону України «Про транзит вантажів» свобода транзиту вантажів забезпечується шляхом звільнення від сплати будь-яких інших платежів, крім єдиного збору, що справляється у пунктах пропуску через державний кордон України (далі – єдиний збір).</w:t>
            </w:r>
          </w:p>
          <w:p w:rsidR="00B532F3" w:rsidRPr="00F738AE" w:rsidRDefault="00964467" w:rsidP="00424A3F">
            <w:pPr>
              <w:jc w:val="both"/>
              <w:rPr>
                <w:bCs/>
                <w:lang w:val="uk-UA"/>
              </w:rPr>
            </w:pPr>
            <w:r w:rsidRPr="00AF3326">
              <w:rPr>
                <w:bCs/>
                <w:lang w:val="uk-UA"/>
              </w:rPr>
              <w:tab/>
            </w:r>
            <w:r w:rsidR="00B532F3" w:rsidRPr="00AF3326">
              <w:rPr>
                <w:bCs/>
                <w:lang w:val="uk-UA"/>
              </w:rPr>
              <w:t xml:space="preserve">Єдиний збір нараховується та сплачується відповідно </w:t>
            </w:r>
            <w:r w:rsidR="00496753" w:rsidRPr="00AF3326">
              <w:rPr>
                <w:bCs/>
                <w:lang w:val="uk-UA"/>
              </w:rPr>
              <w:t>д</w:t>
            </w:r>
            <w:r w:rsidR="00B532F3" w:rsidRPr="00AF3326">
              <w:rPr>
                <w:bCs/>
                <w:lang w:val="uk-UA"/>
              </w:rPr>
              <w:t xml:space="preserve">о Закону України «Про єдиний збір, який справляється у пунктах пропуску через державний кордон України», за ставками, визначеними в ст. 5 цього Закону, та в порядку, затвердженому постановою Кабінету Міністрів України «Про затвердження Порядку справляння єдиного збору у пунктах пропуску через державний кордон» </w:t>
            </w:r>
            <w:r w:rsidR="00424A3F" w:rsidRPr="00AF3326">
              <w:rPr>
                <w:bCs/>
                <w:lang w:val="uk-UA"/>
              </w:rPr>
              <w:br/>
            </w:r>
            <w:r w:rsidR="00B532F3" w:rsidRPr="00AF3326">
              <w:rPr>
                <w:bCs/>
                <w:lang w:val="uk-UA"/>
              </w:rPr>
              <w:t>від 24.10.2002 № 1569.</w:t>
            </w:r>
            <w:r w:rsidR="00B532F3">
              <w:rPr>
                <w:bCs/>
                <w:lang w:val="uk-UA"/>
              </w:rPr>
              <w:t xml:space="preserve"> </w:t>
            </w:r>
          </w:p>
        </w:tc>
      </w:tr>
      <w:tr w:rsidR="00424A3F" w:rsidRPr="00F738AE" w:rsidTr="00965D18">
        <w:trPr>
          <w:trHeight w:val="1242"/>
        </w:trPr>
        <w:tc>
          <w:tcPr>
            <w:tcW w:w="7937" w:type="dxa"/>
            <w:vMerge/>
          </w:tcPr>
          <w:p w:rsidR="00424A3F" w:rsidRPr="005334C6" w:rsidRDefault="00424A3F" w:rsidP="008D122C">
            <w:pPr>
              <w:jc w:val="center"/>
              <w:rPr>
                <w:b/>
                <w:bCs/>
                <w:lang w:val="uk-UA"/>
              </w:rPr>
            </w:pPr>
          </w:p>
        </w:tc>
        <w:tc>
          <w:tcPr>
            <w:tcW w:w="5104" w:type="dxa"/>
            <w:gridSpan w:val="2"/>
            <w:shd w:val="clear" w:color="auto" w:fill="99FF99"/>
          </w:tcPr>
          <w:p w:rsidR="00424A3F" w:rsidRPr="00DB47BD" w:rsidRDefault="00424A3F" w:rsidP="000E2186">
            <w:pPr>
              <w:jc w:val="both"/>
              <w:rPr>
                <w:b/>
                <w:bCs/>
                <w:sz w:val="36"/>
                <w:szCs w:val="36"/>
                <w:lang w:val="uk-UA"/>
              </w:rPr>
            </w:pPr>
            <w:r w:rsidRPr="00DB47BD">
              <w:rPr>
                <w:bCs/>
                <w:lang w:val="uk-UA"/>
              </w:rPr>
              <w:tab/>
              <w:t xml:space="preserve">Не підлягають оподаткуванню митом, якщо інше не передбачено законом, при дотриманні вимог та обмежень, встановлених главою 17 МКУ згідно з </w:t>
            </w:r>
            <w:hyperlink w:anchor="_6._До_товарів," w:history="1">
              <w:r w:rsidRPr="00447C0D">
                <w:rPr>
                  <w:rStyle w:val="a4"/>
                  <w:bCs/>
                  <w:lang w:val="uk-UA"/>
                </w:rPr>
                <w:t xml:space="preserve">частиною шостою </w:t>
              </w:r>
            </w:hyperlink>
            <w:r w:rsidRPr="00DB47BD">
              <w:rPr>
                <w:bCs/>
                <w:lang w:val="uk-UA"/>
              </w:rPr>
              <w:t xml:space="preserve"> </w:t>
            </w:r>
            <w:r w:rsidR="00CF4965">
              <w:rPr>
                <w:bCs/>
                <w:lang w:val="uk-UA"/>
              </w:rPr>
              <w:br/>
            </w:r>
            <w:r w:rsidRPr="00DB47BD">
              <w:rPr>
                <w:bCs/>
                <w:lang w:val="uk-UA"/>
              </w:rPr>
              <w:t xml:space="preserve">ст. </w:t>
            </w:r>
            <w:hyperlink w:anchor="_Стаття_286_МКУ." w:history="1">
              <w:r w:rsidRPr="000E2186">
                <w:rPr>
                  <w:rStyle w:val="a4"/>
                  <w:bCs/>
                  <w:lang w:val="uk-UA"/>
                </w:rPr>
                <w:t>286</w:t>
              </w:r>
            </w:hyperlink>
            <w:r w:rsidRPr="00DB47BD">
              <w:rPr>
                <w:bCs/>
                <w:lang w:val="uk-UA"/>
              </w:rPr>
              <w:t xml:space="preserve"> МКУ.</w:t>
            </w:r>
            <w:r w:rsidR="0038161A">
              <w:rPr>
                <w:bCs/>
                <w:lang w:val="uk-UA"/>
              </w:rPr>
              <w:t xml:space="preserve"> </w:t>
            </w:r>
          </w:p>
        </w:tc>
        <w:tc>
          <w:tcPr>
            <w:tcW w:w="5245" w:type="dxa"/>
            <w:gridSpan w:val="2"/>
            <w:shd w:val="clear" w:color="auto" w:fill="99FF99"/>
          </w:tcPr>
          <w:p w:rsidR="00424A3F" w:rsidRPr="00DB47BD" w:rsidRDefault="00424A3F" w:rsidP="00882342">
            <w:pPr>
              <w:jc w:val="both"/>
              <w:rPr>
                <w:lang w:val="uk-UA"/>
              </w:rPr>
            </w:pPr>
            <w:r w:rsidRPr="00DB47BD">
              <w:rPr>
                <w:lang w:val="uk-UA"/>
              </w:rPr>
              <w:tab/>
              <w:t xml:space="preserve">Не підлягають оподаткуванню акцизним податком відповідно до </w:t>
            </w:r>
            <w:proofErr w:type="spellStart"/>
            <w:r w:rsidRPr="00DB47BD">
              <w:rPr>
                <w:lang w:val="uk-UA"/>
              </w:rPr>
              <w:t>п.п</w:t>
            </w:r>
            <w:proofErr w:type="spellEnd"/>
            <w:r w:rsidRPr="00DB47BD">
              <w:rPr>
                <w:lang w:val="uk-UA"/>
              </w:rPr>
              <w:t xml:space="preserve">. </w:t>
            </w:r>
            <w:hyperlink w:anchor="_213.3.3._ввезення_підакцизних" w:history="1">
              <w:r w:rsidRPr="000E2186">
                <w:rPr>
                  <w:rStyle w:val="a4"/>
                  <w:lang w:val="uk-UA"/>
                </w:rPr>
                <w:t>213.3.3</w:t>
              </w:r>
            </w:hyperlink>
            <w:r w:rsidRPr="00DB47BD">
              <w:rPr>
                <w:lang w:val="uk-UA"/>
              </w:rPr>
              <w:t xml:space="preserve"> п. </w:t>
            </w:r>
            <w:hyperlink w:anchor="_213.3._Операції_з" w:history="1">
              <w:r w:rsidRPr="00130866">
                <w:rPr>
                  <w:rStyle w:val="a4"/>
                  <w:lang w:val="uk-UA"/>
                </w:rPr>
                <w:t xml:space="preserve">213.3 </w:t>
              </w:r>
            </w:hyperlink>
            <w:r w:rsidRPr="00DB47BD">
              <w:rPr>
                <w:lang w:val="uk-UA"/>
              </w:rPr>
              <w:t xml:space="preserve"> </w:t>
            </w:r>
            <w:r w:rsidR="002871D5">
              <w:rPr>
                <w:lang w:val="uk-UA"/>
              </w:rPr>
              <w:br/>
            </w:r>
            <w:r w:rsidRPr="00DB47BD">
              <w:rPr>
                <w:lang w:val="uk-UA"/>
              </w:rPr>
              <w:t>ст. 213  ПКУ</w:t>
            </w:r>
            <w:r w:rsidR="002871D5">
              <w:rPr>
                <w:lang w:val="uk-UA"/>
              </w:rPr>
              <w:t xml:space="preserve">. </w:t>
            </w:r>
          </w:p>
          <w:p w:rsidR="00424A3F" w:rsidRPr="00DB47BD" w:rsidRDefault="00424A3F" w:rsidP="00882342">
            <w:pPr>
              <w:jc w:val="both"/>
              <w:rPr>
                <w:b/>
                <w:sz w:val="36"/>
                <w:szCs w:val="36"/>
                <w:lang w:val="uk-UA"/>
              </w:rPr>
            </w:pPr>
          </w:p>
        </w:tc>
        <w:tc>
          <w:tcPr>
            <w:tcW w:w="4395" w:type="dxa"/>
            <w:shd w:val="clear" w:color="auto" w:fill="99FF99"/>
          </w:tcPr>
          <w:p w:rsidR="00424A3F" w:rsidRPr="00DB47BD" w:rsidRDefault="00424A3F" w:rsidP="000E2186">
            <w:pPr>
              <w:jc w:val="both"/>
              <w:rPr>
                <w:b/>
                <w:bCs/>
                <w:sz w:val="36"/>
                <w:szCs w:val="36"/>
                <w:lang w:val="uk-UA"/>
              </w:rPr>
            </w:pPr>
            <w:r w:rsidRPr="00DB47BD">
              <w:rPr>
                <w:bCs/>
                <w:lang w:val="uk-UA"/>
              </w:rPr>
              <w:tab/>
              <w:t xml:space="preserve">Не підлягають оподаткуванню ПДВ відповідно до п. </w:t>
            </w:r>
            <w:hyperlink w:anchor="_206.6._До_операцій" w:history="1">
              <w:r w:rsidRPr="007008C7">
                <w:rPr>
                  <w:rStyle w:val="a4"/>
                  <w:bCs/>
                  <w:lang w:val="uk-UA"/>
                </w:rPr>
                <w:t>206.6</w:t>
              </w:r>
            </w:hyperlink>
            <w:r w:rsidRPr="00DB47BD">
              <w:rPr>
                <w:bCs/>
                <w:lang w:val="uk-UA"/>
              </w:rPr>
              <w:t xml:space="preserve"> ст. </w:t>
            </w:r>
            <w:hyperlink w:anchor="_*10_Стаття_206" w:history="1">
              <w:r w:rsidRPr="000E2186">
                <w:rPr>
                  <w:rStyle w:val="a4"/>
                  <w:bCs/>
                  <w:lang w:val="uk-UA"/>
                </w:rPr>
                <w:t>206</w:t>
              </w:r>
            </w:hyperlink>
            <w:r w:rsidRPr="00DB47BD">
              <w:rPr>
                <w:bCs/>
                <w:lang w:val="uk-UA"/>
              </w:rPr>
              <w:t xml:space="preserve"> ПКУ</w:t>
            </w:r>
            <w:r w:rsidR="00A52CB3">
              <w:rPr>
                <w:bCs/>
                <w:lang w:val="uk-UA"/>
              </w:rPr>
              <w:t xml:space="preserve">. </w:t>
            </w:r>
          </w:p>
        </w:tc>
      </w:tr>
      <w:tr w:rsidR="00424A3F" w:rsidRPr="00F738AE" w:rsidTr="00965D18">
        <w:trPr>
          <w:trHeight w:val="2760"/>
        </w:trPr>
        <w:tc>
          <w:tcPr>
            <w:tcW w:w="7937" w:type="dxa"/>
            <w:vMerge w:val="restart"/>
          </w:tcPr>
          <w:p w:rsidR="00424A3F" w:rsidRDefault="00424A3F" w:rsidP="008D122C">
            <w:pPr>
              <w:jc w:val="center"/>
              <w:rPr>
                <w:bCs/>
                <w:lang w:val="uk-UA"/>
              </w:rPr>
            </w:pPr>
            <w:r w:rsidRPr="005334C6">
              <w:rPr>
                <w:b/>
                <w:bCs/>
                <w:lang w:val="uk-UA"/>
              </w:rPr>
              <w:t>Тимчасове ввезення</w:t>
            </w:r>
            <w:r w:rsidRPr="005334C6">
              <w:rPr>
                <w:bCs/>
                <w:lang w:val="uk-UA"/>
              </w:rPr>
              <w:t xml:space="preserve"> - це митний режим, відповідно до якого іноземні товари, транспортні засоби комерційного призначення ввозяться для конкретних цілей на митну територію України з умовним повним або частковим звільненням від оподаткування митними платежами та без застосування заходів нетарифного регулювання зовнішньоекономічної діяльності і підлягають реекспорту до завершення встановленого строку без будь-яких змін, за винятком звичайного зносу в результаті їх використання     </w:t>
            </w:r>
          </w:p>
          <w:p w:rsidR="00424A3F" w:rsidRPr="005334C6" w:rsidRDefault="00424A3F" w:rsidP="008D122C">
            <w:pPr>
              <w:jc w:val="center"/>
              <w:rPr>
                <w:b/>
                <w:bCs/>
                <w:lang w:val="uk-UA"/>
              </w:rPr>
            </w:pPr>
            <w:r w:rsidRPr="005334C6">
              <w:rPr>
                <w:bCs/>
                <w:lang w:val="uk-UA"/>
              </w:rPr>
              <w:t>(ст. 103 МКУ)</w:t>
            </w:r>
          </w:p>
        </w:tc>
        <w:tc>
          <w:tcPr>
            <w:tcW w:w="5104" w:type="dxa"/>
            <w:gridSpan w:val="2"/>
            <w:shd w:val="clear" w:color="auto" w:fill="99FF99"/>
          </w:tcPr>
          <w:p w:rsidR="00424A3F" w:rsidRPr="00DB47BD" w:rsidRDefault="00424A3F" w:rsidP="00964467">
            <w:pPr>
              <w:jc w:val="both"/>
              <w:rPr>
                <w:b/>
                <w:bCs/>
                <w:sz w:val="36"/>
                <w:szCs w:val="36"/>
                <w:lang w:val="uk-UA"/>
              </w:rPr>
            </w:pPr>
            <w:r w:rsidRPr="00DB47BD">
              <w:rPr>
                <w:bCs/>
                <w:lang w:val="uk-UA"/>
              </w:rPr>
              <w:tab/>
              <w:t xml:space="preserve">Відповідно до частини першої ст. </w:t>
            </w:r>
            <w:hyperlink w:anchor="_Стаття_105_МКУ." w:history="1">
              <w:r w:rsidRPr="002C3658">
                <w:rPr>
                  <w:rStyle w:val="a4"/>
                  <w:bCs/>
                  <w:lang w:val="uk-UA"/>
                </w:rPr>
                <w:t>105</w:t>
              </w:r>
            </w:hyperlink>
            <w:r w:rsidRPr="00DB47BD">
              <w:rPr>
                <w:bCs/>
                <w:lang w:val="uk-UA"/>
              </w:rPr>
              <w:t xml:space="preserve"> та п. 1) частини першої ст. </w:t>
            </w:r>
            <w:hyperlink w:anchor="_Стаття_284_МКУ." w:history="1">
              <w:r w:rsidRPr="002C3658">
                <w:rPr>
                  <w:rStyle w:val="a4"/>
                  <w:bCs/>
                  <w:lang w:val="uk-UA"/>
                </w:rPr>
                <w:t>284</w:t>
              </w:r>
            </w:hyperlink>
            <w:r w:rsidRPr="00DB47BD">
              <w:rPr>
                <w:bCs/>
                <w:lang w:val="uk-UA"/>
              </w:rPr>
              <w:t xml:space="preserve"> МКУ за умови дотримання вимог та обмежень,встановлених розділом </w:t>
            </w:r>
            <w:r w:rsidRPr="00DB47BD">
              <w:rPr>
                <w:bCs/>
                <w:lang w:val="en-US"/>
              </w:rPr>
              <w:t>V</w:t>
            </w:r>
            <w:r w:rsidRPr="00DB47BD">
              <w:rPr>
                <w:bCs/>
                <w:lang w:val="uk-UA"/>
              </w:rPr>
              <w:t xml:space="preserve"> МКУ, застосовується умовне повне звільнення при тимчасовому ввезенні товарів, зазначених у ст. </w:t>
            </w:r>
            <w:hyperlink w:anchor="_Стаття_189_МКУ." w:history="1">
              <w:r w:rsidRPr="00EE7D72">
                <w:rPr>
                  <w:rStyle w:val="a4"/>
                  <w:bCs/>
                  <w:lang w:val="uk-UA"/>
                </w:rPr>
                <w:t>189</w:t>
              </w:r>
            </w:hyperlink>
            <w:r w:rsidRPr="00DB47BD">
              <w:rPr>
                <w:bCs/>
                <w:lang w:val="uk-UA"/>
              </w:rPr>
              <w:t xml:space="preserve"> МКУ, та  в Додатках B.1 - B.9, C, D до Конвенції про тимчасове ввезення, на умовах, визначених цими Додатками, а також повітряні судна, які ввозяться на митну територію України українськими авіакомпаніями за договорами оперативного лізингу.</w:t>
            </w:r>
          </w:p>
        </w:tc>
        <w:tc>
          <w:tcPr>
            <w:tcW w:w="5245" w:type="dxa"/>
            <w:gridSpan w:val="2"/>
            <w:shd w:val="clear" w:color="auto" w:fill="99FF99"/>
          </w:tcPr>
          <w:p w:rsidR="00424A3F" w:rsidRPr="00DB47BD" w:rsidRDefault="00424A3F" w:rsidP="00882342">
            <w:pPr>
              <w:jc w:val="both"/>
              <w:rPr>
                <w:bCs/>
                <w:lang w:val="uk-UA"/>
              </w:rPr>
            </w:pPr>
            <w:r w:rsidRPr="00DB47BD">
              <w:rPr>
                <w:lang w:val="uk-UA"/>
              </w:rPr>
              <w:tab/>
              <w:t xml:space="preserve">Відповідно до </w:t>
            </w:r>
            <w:proofErr w:type="spellStart"/>
            <w:r w:rsidRPr="00DB47BD">
              <w:rPr>
                <w:lang w:val="uk-UA"/>
              </w:rPr>
              <w:t>п.п</w:t>
            </w:r>
            <w:proofErr w:type="spellEnd"/>
            <w:r w:rsidR="00130866">
              <w:rPr>
                <w:lang w:val="uk-UA"/>
              </w:rPr>
              <w:fldChar w:fldCharType="begin"/>
            </w:r>
            <w:r w:rsidR="00130866">
              <w:rPr>
                <w:lang w:val="uk-UA"/>
              </w:rPr>
              <w:instrText xml:space="preserve"> HYPERLINK  \l "_213.3.3._ввезення_підакцизних" </w:instrText>
            </w:r>
            <w:r w:rsidR="00130866">
              <w:rPr>
                <w:lang w:val="uk-UA"/>
              </w:rPr>
              <w:fldChar w:fldCharType="separate"/>
            </w:r>
            <w:r w:rsidRPr="00130866">
              <w:rPr>
                <w:rStyle w:val="a4"/>
                <w:lang w:val="uk-UA"/>
              </w:rPr>
              <w:t>. 213.3.3</w:t>
            </w:r>
            <w:r w:rsidR="00130866">
              <w:rPr>
                <w:lang w:val="uk-UA"/>
              </w:rPr>
              <w:fldChar w:fldCharType="end"/>
            </w:r>
            <w:r w:rsidRPr="00DB47BD">
              <w:rPr>
                <w:lang w:val="uk-UA"/>
              </w:rPr>
              <w:t xml:space="preserve"> п. </w:t>
            </w:r>
            <w:hyperlink w:anchor="_213.3._Операції_з" w:history="1">
              <w:r w:rsidRPr="00130866">
                <w:rPr>
                  <w:rStyle w:val="a4"/>
                  <w:lang w:val="uk-UA"/>
                </w:rPr>
                <w:t>213.3</w:t>
              </w:r>
            </w:hyperlink>
            <w:r w:rsidRPr="00DB47BD">
              <w:rPr>
                <w:lang w:val="uk-UA"/>
              </w:rPr>
              <w:t xml:space="preserve"> ст. 213 ПКУ та частини першої ст. </w:t>
            </w:r>
            <w:hyperlink w:anchor="_Стаття_105_МКУ." w:history="1">
              <w:r w:rsidRPr="00EE7D72">
                <w:rPr>
                  <w:rStyle w:val="a4"/>
                  <w:lang w:val="uk-UA"/>
                </w:rPr>
                <w:t>105</w:t>
              </w:r>
            </w:hyperlink>
            <w:r w:rsidRPr="00DB47BD">
              <w:rPr>
                <w:lang w:val="uk-UA"/>
              </w:rPr>
              <w:t xml:space="preserve"> МКУ умовне повне звільнення застосовується при тимчасовому ввезенні товарів, зазначених у ст. </w:t>
            </w:r>
            <w:hyperlink w:anchor="_Стаття_189_МКУ." w:history="1">
              <w:r w:rsidRPr="00EE7D72">
                <w:rPr>
                  <w:rStyle w:val="a4"/>
                  <w:lang w:val="uk-UA"/>
                </w:rPr>
                <w:t>189</w:t>
              </w:r>
            </w:hyperlink>
            <w:r w:rsidRPr="00DB47BD">
              <w:rPr>
                <w:lang w:val="uk-UA"/>
              </w:rPr>
              <w:t xml:space="preserve"> МКУ, та в </w:t>
            </w:r>
            <w:r w:rsidRPr="00DB47BD">
              <w:rPr>
                <w:bCs/>
                <w:lang w:val="uk-UA"/>
              </w:rPr>
              <w:t>Додатках B.1 - B.9, C, D до Конвенції про тимчасове ввезення, на умовах, визначених цими Додатками.</w:t>
            </w:r>
            <w:r w:rsidR="000E2186" w:rsidRPr="00DB47BD">
              <w:rPr>
                <w:bCs/>
                <w:lang w:val="uk-UA"/>
              </w:rPr>
              <w:t xml:space="preserve"> </w:t>
            </w:r>
          </w:p>
          <w:p w:rsidR="00424A3F" w:rsidRPr="00DB47BD" w:rsidRDefault="00424A3F" w:rsidP="00882342">
            <w:pPr>
              <w:jc w:val="both"/>
              <w:rPr>
                <w:bCs/>
                <w:lang w:val="uk-UA"/>
              </w:rPr>
            </w:pPr>
          </w:p>
          <w:p w:rsidR="00424A3F" w:rsidRPr="00DB47BD" w:rsidRDefault="00424A3F" w:rsidP="00176F34">
            <w:pPr>
              <w:jc w:val="both"/>
              <w:rPr>
                <w:b/>
                <w:sz w:val="36"/>
                <w:szCs w:val="36"/>
                <w:lang w:val="uk-UA"/>
              </w:rPr>
            </w:pPr>
          </w:p>
        </w:tc>
        <w:tc>
          <w:tcPr>
            <w:tcW w:w="4395" w:type="dxa"/>
            <w:shd w:val="clear" w:color="auto" w:fill="99FF99"/>
          </w:tcPr>
          <w:p w:rsidR="00424A3F" w:rsidRPr="00DB47BD" w:rsidRDefault="00424A3F" w:rsidP="005334C6">
            <w:pPr>
              <w:jc w:val="both"/>
              <w:rPr>
                <w:bCs/>
                <w:lang w:val="uk-UA"/>
              </w:rPr>
            </w:pPr>
            <w:r w:rsidRPr="00DB47BD">
              <w:rPr>
                <w:bCs/>
                <w:lang w:val="uk-UA"/>
              </w:rPr>
              <w:tab/>
              <w:t xml:space="preserve">Згідно з </w:t>
            </w:r>
            <w:proofErr w:type="spellStart"/>
            <w:r w:rsidRPr="00DB47BD">
              <w:rPr>
                <w:bCs/>
                <w:lang w:val="uk-UA"/>
              </w:rPr>
              <w:t>п.п</w:t>
            </w:r>
            <w:proofErr w:type="spellEnd"/>
            <w:r w:rsidRPr="00DB47BD">
              <w:rPr>
                <w:bCs/>
                <w:lang w:val="uk-UA"/>
              </w:rPr>
              <w:t xml:space="preserve">. </w:t>
            </w:r>
            <w:hyperlink w:anchor="_206.7.1._умовне_повне" w:history="1">
              <w:r w:rsidRPr="007008C7">
                <w:rPr>
                  <w:rStyle w:val="a4"/>
                  <w:bCs/>
                  <w:lang w:val="uk-UA"/>
                </w:rPr>
                <w:t>206.7.1</w:t>
              </w:r>
            </w:hyperlink>
            <w:r w:rsidRPr="00DB47BD">
              <w:rPr>
                <w:bCs/>
                <w:lang w:val="uk-UA"/>
              </w:rPr>
              <w:t xml:space="preserve"> п. </w:t>
            </w:r>
            <w:hyperlink w:anchor="_206.7._До_операцій" w:history="1">
              <w:r w:rsidRPr="007008C7">
                <w:rPr>
                  <w:rStyle w:val="a4"/>
                  <w:bCs/>
                  <w:lang w:val="uk-UA"/>
                </w:rPr>
                <w:t>206.7</w:t>
              </w:r>
            </w:hyperlink>
            <w:r w:rsidRPr="00DB47BD">
              <w:rPr>
                <w:bCs/>
                <w:lang w:val="uk-UA"/>
              </w:rPr>
              <w:t xml:space="preserve"> ст. </w:t>
            </w:r>
            <w:hyperlink w:anchor="_*10_Стаття_206" w:history="1">
              <w:r w:rsidRPr="000E2186">
                <w:rPr>
                  <w:rStyle w:val="a4"/>
                  <w:bCs/>
                  <w:lang w:val="uk-UA"/>
                </w:rPr>
                <w:t>206</w:t>
              </w:r>
            </w:hyperlink>
            <w:r w:rsidRPr="00DB47BD">
              <w:rPr>
                <w:bCs/>
                <w:lang w:val="uk-UA"/>
              </w:rPr>
              <w:t xml:space="preserve"> ПКУ умовне повне звільнення від оподаткування ПДВ застосовується до товарів та в порядку, визнаних ст. </w:t>
            </w:r>
            <w:hyperlink w:anchor="_Стаття_105_МКУ." w:history="1">
              <w:r w:rsidRPr="00EE7D72">
                <w:rPr>
                  <w:rStyle w:val="a4"/>
                  <w:bCs/>
                  <w:lang w:val="uk-UA"/>
                </w:rPr>
                <w:t>105</w:t>
              </w:r>
            </w:hyperlink>
            <w:r w:rsidRPr="00DB47BD">
              <w:rPr>
                <w:bCs/>
                <w:lang w:val="uk-UA"/>
              </w:rPr>
              <w:t xml:space="preserve"> МКУ.</w:t>
            </w:r>
            <w:r w:rsidR="00A52CB3">
              <w:rPr>
                <w:bCs/>
                <w:lang w:val="uk-UA"/>
              </w:rPr>
              <w:t xml:space="preserve"> </w:t>
            </w:r>
          </w:p>
          <w:p w:rsidR="00424A3F" w:rsidRPr="00DB47BD" w:rsidRDefault="00424A3F" w:rsidP="00964467">
            <w:pPr>
              <w:jc w:val="both"/>
              <w:rPr>
                <w:b/>
                <w:bCs/>
                <w:sz w:val="36"/>
                <w:szCs w:val="36"/>
                <w:lang w:val="uk-UA"/>
              </w:rPr>
            </w:pPr>
          </w:p>
        </w:tc>
      </w:tr>
      <w:tr w:rsidR="00964467" w:rsidRPr="005334C6" w:rsidTr="00965D18">
        <w:trPr>
          <w:trHeight w:val="1038"/>
        </w:trPr>
        <w:tc>
          <w:tcPr>
            <w:tcW w:w="7937" w:type="dxa"/>
            <w:vMerge/>
          </w:tcPr>
          <w:p w:rsidR="00964467" w:rsidRPr="005334C6" w:rsidRDefault="00964467" w:rsidP="00C90FB6">
            <w:pPr>
              <w:jc w:val="center"/>
              <w:rPr>
                <w:bCs/>
                <w:lang w:val="uk-UA"/>
              </w:rPr>
            </w:pPr>
          </w:p>
        </w:tc>
        <w:tc>
          <w:tcPr>
            <w:tcW w:w="5104" w:type="dxa"/>
            <w:gridSpan w:val="2"/>
            <w:vMerge w:val="restart"/>
            <w:shd w:val="clear" w:color="auto" w:fill="99CCFF"/>
          </w:tcPr>
          <w:p w:rsidR="00964467" w:rsidRDefault="00964467" w:rsidP="00964467">
            <w:pPr>
              <w:jc w:val="both"/>
              <w:rPr>
                <w:bCs/>
                <w:lang w:val="uk-UA"/>
              </w:rPr>
            </w:pPr>
            <w:r>
              <w:rPr>
                <w:bCs/>
                <w:lang w:val="uk-UA"/>
              </w:rPr>
              <w:tab/>
            </w:r>
            <w:r w:rsidRPr="00DB47BD">
              <w:rPr>
                <w:bCs/>
                <w:lang w:val="uk-UA"/>
              </w:rPr>
              <w:t xml:space="preserve">У відповідності до ст. </w:t>
            </w:r>
            <w:hyperlink w:anchor="_Стаття_285_МКУ." w:history="1">
              <w:r w:rsidRPr="00EE7D72">
                <w:rPr>
                  <w:rStyle w:val="a4"/>
                  <w:bCs/>
                  <w:lang w:val="uk-UA"/>
                </w:rPr>
                <w:t>285</w:t>
              </w:r>
            </w:hyperlink>
            <w:r w:rsidRPr="00DB47BD">
              <w:rPr>
                <w:bCs/>
                <w:lang w:val="uk-UA"/>
              </w:rPr>
              <w:t xml:space="preserve"> та частини першої ст. </w:t>
            </w:r>
            <w:hyperlink w:anchor="_Стаття_106_МКУ." w:history="1">
              <w:r w:rsidRPr="00EE7D72">
                <w:rPr>
                  <w:rStyle w:val="a4"/>
                  <w:bCs/>
                  <w:lang w:val="uk-UA"/>
                </w:rPr>
                <w:t>106</w:t>
              </w:r>
            </w:hyperlink>
            <w:r w:rsidRPr="00DB47BD">
              <w:rPr>
                <w:bCs/>
                <w:lang w:val="uk-UA"/>
              </w:rPr>
              <w:t xml:space="preserve"> МКУ умовне часткове звільнення відповідно до положень Додатка Е до Конвенції про тимчасове ввезення застосовується при тимчасовому ввезенні товарів (за винятком підакцизних), не зазначених у ст.ст. </w:t>
            </w:r>
            <w:hyperlink w:anchor="_Стаття_105_МКУ." w:history="1">
              <w:r w:rsidRPr="00EE7D72">
                <w:rPr>
                  <w:rStyle w:val="a4"/>
                  <w:bCs/>
                  <w:lang w:val="uk-UA"/>
                </w:rPr>
                <w:t>105</w:t>
              </w:r>
            </w:hyperlink>
            <w:r w:rsidRPr="00DB47BD">
              <w:rPr>
                <w:bCs/>
                <w:lang w:val="uk-UA"/>
              </w:rPr>
              <w:t xml:space="preserve">, </w:t>
            </w:r>
            <w:hyperlink w:anchor="_Стаття_189_МКУ." w:history="1">
              <w:r w:rsidRPr="00EE7D72">
                <w:rPr>
                  <w:rStyle w:val="a4"/>
                  <w:bCs/>
                  <w:lang w:val="uk-UA"/>
                </w:rPr>
                <w:t>189</w:t>
              </w:r>
            </w:hyperlink>
            <w:r w:rsidRPr="00DB47BD">
              <w:rPr>
                <w:bCs/>
                <w:lang w:val="uk-UA"/>
              </w:rPr>
              <w:t xml:space="preserve"> МКУ, а також у Додатках B.1 - B.9, C, D до Конвенції про тимчасове ввезення, або таких, що не відповідають вимогам зазначених Додатків.</w:t>
            </w:r>
          </w:p>
          <w:p w:rsidR="00964467" w:rsidRDefault="00964467" w:rsidP="00492224">
            <w:pPr>
              <w:jc w:val="both"/>
              <w:rPr>
                <w:bCs/>
                <w:lang w:val="uk-UA"/>
              </w:rPr>
            </w:pPr>
          </w:p>
        </w:tc>
        <w:tc>
          <w:tcPr>
            <w:tcW w:w="5245" w:type="dxa"/>
            <w:gridSpan w:val="2"/>
            <w:vMerge w:val="restart"/>
            <w:shd w:val="clear" w:color="auto" w:fill="FFFF99"/>
          </w:tcPr>
          <w:p w:rsidR="00964467" w:rsidRDefault="00964467" w:rsidP="00964467">
            <w:pPr>
              <w:jc w:val="both"/>
              <w:rPr>
                <w:bCs/>
                <w:lang w:val="uk-UA"/>
              </w:rPr>
            </w:pPr>
            <w:r>
              <w:rPr>
                <w:lang w:val="uk-UA"/>
              </w:rPr>
              <w:tab/>
            </w:r>
            <w:r w:rsidRPr="00AF3326">
              <w:rPr>
                <w:lang w:val="uk-UA"/>
              </w:rPr>
              <w:t xml:space="preserve">Відповідно до </w:t>
            </w:r>
            <w:proofErr w:type="spellStart"/>
            <w:r w:rsidRPr="00AF3326">
              <w:rPr>
                <w:lang w:val="uk-UA"/>
              </w:rPr>
              <w:t>п.п</w:t>
            </w:r>
            <w:proofErr w:type="spellEnd"/>
            <w:r w:rsidRPr="00AF3326">
              <w:rPr>
                <w:lang w:val="uk-UA"/>
              </w:rPr>
              <w:t xml:space="preserve">. </w:t>
            </w:r>
            <w:hyperlink w:anchor="_213.3.3._ввезення_підакцизних" w:history="1">
              <w:r w:rsidRPr="00130866">
                <w:rPr>
                  <w:rStyle w:val="a4"/>
                  <w:lang w:val="uk-UA"/>
                </w:rPr>
                <w:t>213.3.3</w:t>
              </w:r>
            </w:hyperlink>
            <w:r w:rsidRPr="00AF3326">
              <w:rPr>
                <w:lang w:val="uk-UA"/>
              </w:rPr>
              <w:t xml:space="preserve"> п. </w:t>
            </w:r>
            <w:hyperlink w:anchor="_213.3._Операції_з" w:history="1">
              <w:r w:rsidRPr="00130866">
                <w:rPr>
                  <w:rStyle w:val="a4"/>
                  <w:lang w:val="uk-UA"/>
                </w:rPr>
                <w:t>213.3</w:t>
              </w:r>
            </w:hyperlink>
            <w:r w:rsidRPr="00AF3326">
              <w:rPr>
                <w:lang w:val="uk-UA"/>
              </w:rPr>
              <w:t xml:space="preserve"> ст. 213 ПКУ та частини першої ст. </w:t>
            </w:r>
            <w:hyperlink w:anchor="_Стаття_106_МКУ." w:history="1">
              <w:r w:rsidRPr="00EE7D72">
                <w:rPr>
                  <w:rStyle w:val="a4"/>
                  <w:lang w:val="uk-UA"/>
                </w:rPr>
                <w:t>106</w:t>
              </w:r>
            </w:hyperlink>
            <w:r w:rsidRPr="00AF3326">
              <w:rPr>
                <w:lang w:val="uk-UA"/>
              </w:rPr>
              <w:t xml:space="preserve"> МКУ тимчасове ввезення підакцизних товарів, не зазначених у </w:t>
            </w:r>
            <w:r w:rsidRPr="00AF3326">
              <w:rPr>
                <w:bCs/>
                <w:lang w:val="uk-UA"/>
              </w:rPr>
              <w:t xml:space="preserve">ст.ст. </w:t>
            </w:r>
            <w:hyperlink w:anchor="_Стаття_105_МКУ." w:history="1">
              <w:r w:rsidRPr="00EE7D72">
                <w:rPr>
                  <w:rStyle w:val="a4"/>
                  <w:bCs/>
                  <w:lang w:val="uk-UA"/>
                </w:rPr>
                <w:t>105</w:t>
              </w:r>
            </w:hyperlink>
            <w:r w:rsidRPr="00AF3326">
              <w:rPr>
                <w:bCs/>
                <w:lang w:val="uk-UA"/>
              </w:rPr>
              <w:t xml:space="preserve">, </w:t>
            </w:r>
            <w:hyperlink w:anchor="_Стаття_189_МКУ." w:history="1">
              <w:r w:rsidRPr="00EE7D72">
                <w:rPr>
                  <w:rStyle w:val="a4"/>
                  <w:bCs/>
                  <w:lang w:val="uk-UA"/>
                </w:rPr>
                <w:t>189</w:t>
              </w:r>
            </w:hyperlink>
            <w:r w:rsidRPr="00AF3326">
              <w:rPr>
                <w:bCs/>
                <w:lang w:val="uk-UA"/>
              </w:rPr>
              <w:t xml:space="preserve"> МКУ, а також у Додатках B.1 - B.9, C, D до Конвенції про тимчасове ввезення, або таких, що не відповідають вимогам зазначених Додатків, здійснюється зі сплатою акцизного податку.</w:t>
            </w:r>
            <w:r w:rsidR="002871D5">
              <w:rPr>
                <w:bCs/>
                <w:lang w:val="uk-UA"/>
              </w:rPr>
              <w:t xml:space="preserve"> </w:t>
            </w:r>
          </w:p>
          <w:p w:rsidR="00964467" w:rsidRDefault="00964467" w:rsidP="00964467">
            <w:pPr>
              <w:jc w:val="both"/>
              <w:rPr>
                <w:lang w:val="uk-UA"/>
              </w:rPr>
            </w:pPr>
          </w:p>
          <w:p w:rsidR="00964467" w:rsidRPr="00C66467" w:rsidRDefault="00964467" w:rsidP="00882342">
            <w:pPr>
              <w:jc w:val="both"/>
              <w:rPr>
                <w:lang w:val="uk-UA"/>
              </w:rPr>
            </w:pPr>
          </w:p>
        </w:tc>
        <w:tc>
          <w:tcPr>
            <w:tcW w:w="4395" w:type="dxa"/>
            <w:shd w:val="clear" w:color="auto" w:fill="99CCFF"/>
          </w:tcPr>
          <w:p w:rsidR="00964467" w:rsidRPr="00C66467" w:rsidRDefault="00964467" w:rsidP="000E2186">
            <w:pPr>
              <w:jc w:val="both"/>
              <w:rPr>
                <w:bCs/>
                <w:lang w:val="uk-UA"/>
              </w:rPr>
            </w:pPr>
            <w:r>
              <w:rPr>
                <w:bCs/>
                <w:lang w:val="uk-UA"/>
              </w:rPr>
              <w:tab/>
            </w:r>
            <w:r w:rsidRPr="00DB47BD">
              <w:rPr>
                <w:bCs/>
                <w:lang w:val="uk-UA"/>
              </w:rPr>
              <w:t xml:space="preserve">Згідно з </w:t>
            </w:r>
            <w:proofErr w:type="spellStart"/>
            <w:r w:rsidRPr="00DB47BD">
              <w:rPr>
                <w:bCs/>
                <w:lang w:val="uk-UA"/>
              </w:rPr>
              <w:t>п.п</w:t>
            </w:r>
            <w:proofErr w:type="spellEnd"/>
            <w:r w:rsidRPr="00DB47BD">
              <w:rPr>
                <w:bCs/>
                <w:lang w:val="uk-UA"/>
              </w:rPr>
              <w:t xml:space="preserve">. </w:t>
            </w:r>
            <w:hyperlink w:anchor="_206.7.2._умовне_часткове" w:history="1">
              <w:r w:rsidRPr="007008C7">
                <w:rPr>
                  <w:rStyle w:val="a4"/>
                  <w:bCs/>
                  <w:lang w:val="uk-UA"/>
                </w:rPr>
                <w:t>206.7.2</w:t>
              </w:r>
            </w:hyperlink>
            <w:r w:rsidRPr="00DB47BD">
              <w:rPr>
                <w:bCs/>
                <w:lang w:val="uk-UA"/>
              </w:rPr>
              <w:t xml:space="preserve"> п. </w:t>
            </w:r>
            <w:hyperlink w:anchor="_206.7._До_операцій" w:history="1">
              <w:r w:rsidRPr="007008C7">
                <w:rPr>
                  <w:rStyle w:val="a4"/>
                  <w:bCs/>
                  <w:lang w:val="uk-UA"/>
                </w:rPr>
                <w:t>206.7</w:t>
              </w:r>
            </w:hyperlink>
            <w:r w:rsidRPr="00DB47BD">
              <w:rPr>
                <w:bCs/>
                <w:lang w:val="uk-UA"/>
              </w:rPr>
              <w:t xml:space="preserve"> ст. </w:t>
            </w:r>
            <w:hyperlink w:anchor="_*10_Стаття_206" w:history="1">
              <w:r w:rsidRPr="000E2186">
                <w:rPr>
                  <w:rStyle w:val="a4"/>
                  <w:bCs/>
                  <w:lang w:val="uk-UA"/>
                </w:rPr>
                <w:t>206</w:t>
              </w:r>
            </w:hyperlink>
            <w:r w:rsidRPr="00DB47BD">
              <w:rPr>
                <w:bCs/>
                <w:lang w:val="uk-UA"/>
              </w:rPr>
              <w:t xml:space="preserve"> ПКУ умовне часткове  звільнення від оподаткування ПДВ застосовується до товарів та в порядку, визнаних ст. </w:t>
            </w:r>
            <w:hyperlink w:anchor="_Стаття_106_МКУ." w:history="1">
              <w:r w:rsidRPr="00EE7D72">
                <w:rPr>
                  <w:rStyle w:val="a4"/>
                  <w:bCs/>
                  <w:lang w:val="uk-UA"/>
                </w:rPr>
                <w:t>106</w:t>
              </w:r>
            </w:hyperlink>
            <w:r w:rsidRPr="00DB47BD">
              <w:rPr>
                <w:bCs/>
                <w:lang w:val="uk-UA"/>
              </w:rPr>
              <w:t xml:space="preserve"> МКУ.</w:t>
            </w:r>
            <w:r w:rsidR="00A52CB3">
              <w:rPr>
                <w:bCs/>
                <w:lang w:val="uk-UA"/>
              </w:rPr>
              <w:t xml:space="preserve"> </w:t>
            </w:r>
          </w:p>
        </w:tc>
      </w:tr>
      <w:tr w:rsidR="00964467" w:rsidRPr="00A52CB3" w:rsidTr="00965D18">
        <w:trPr>
          <w:trHeight w:val="1446"/>
        </w:trPr>
        <w:tc>
          <w:tcPr>
            <w:tcW w:w="7937" w:type="dxa"/>
            <w:vMerge/>
          </w:tcPr>
          <w:p w:rsidR="00964467" w:rsidRPr="005334C6" w:rsidRDefault="00964467" w:rsidP="00C90FB6">
            <w:pPr>
              <w:jc w:val="center"/>
              <w:rPr>
                <w:bCs/>
                <w:lang w:val="uk-UA"/>
              </w:rPr>
            </w:pPr>
          </w:p>
        </w:tc>
        <w:tc>
          <w:tcPr>
            <w:tcW w:w="5104" w:type="dxa"/>
            <w:gridSpan w:val="2"/>
            <w:vMerge/>
            <w:tcBorders>
              <w:bottom w:val="single" w:sz="4" w:space="0" w:color="000000" w:themeColor="text1"/>
            </w:tcBorders>
            <w:shd w:val="clear" w:color="auto" w:fill="99CCFF"/>
          </w:tcPr>
          <w:p w:rsidR="00964467" w:rsidRDefault="00964467" w:rsidP="00964467">
            <w:pPr>
              <w:jc w:val="both"/>
              <w:rPr>
                <w:bCs/>
                <w:lang w:val="uk-UA"/>
              </w:rPr>
            </w:pPr>
          </w:p>
        </w:tc>
        <w:tc>
          <w:tcPr>
            <w:tcW w:w="5245" w:type="dxa"/>
            <w:gridSpan w:val="2"/>
            <w:vMerge/>
            <w:tcBorders>
              <w:bottom w:val="single" w:sz="4" w:space="0" w:color="000000" w:themeColor="text1"/>
            </w:tcBorders>
            <w:shd w:val="clear" w:color="auto" w:fill="FFFF99"/>
          </w:tcPr>
          <w:p w:rsidR="00964467" w:rsidRPr="00C66467" w:rsidRDefault="00964467" w:rsidP="00964467">
            <w:pPr>
              <w:jc w:val="both"/>
              <w:rPr>
                <w:lang w:val="uk-UA"/>
              </w:rPr>
            </w:pPr>
          </w:p>
        </w:tc>
        <w:tc>
          <w:tcPr>
            <w:tcW w:w="4395" w:type="dxa"/>
            <w:tcBorders>
              <w:bottom w:val="single" w:sz="4" w:space="0" w:color="000000" w:themeColor="text1"/>
            </w:tcBorders>
            <w:shd w:val="clear" w:color="auto" w:fill="FFFF99"/>
          </w:tcPr>
          <w:p w:rsidR="00964467" w:rsidRPr="00C66467" w:rsidRDefault="00964467" w:rsidP="005334C6">
            <w:pPr>
              <w:jc w:val="both"/>
              <w:rPr>
                <w:bCs/>
                <w:lang w:val="uk-UA"/>
              </w:rPr>
            </w:pPr>
            <w:r>
              <w:rPr>
                <w:bCs/>
                <w:lang w:val="uk-UA"/>
              </w:rPr>
              <w:tab/>
            </w:r>
            <w:r w:rsidRPr="00AF3326">
              <w:rPr>
                <w:bCs/>
                <w:lang w:val="uk-UA"/>
              </w:rPr>
              <w:t xml:space="preserve">Відповідно до частини першої </w:t>
            </w:r>
            <w:r w:rsidR="00A52CB3">
              <w:rPr>
                <w:bCs/>
                <w:lang w:val="uk-UA"/>
              </w:rPr>
              <w:br/>
            </w:r>
            <w:r w:rsidRPr="00AF3326">
              <w:rPr>
                <w:bCs/>
                <w:lang w:val="uk-UA"/>
              </w:rPr>
              <w:t xml:space="preserve">ст. </w:t>
            </w:r>
            <w:hyperlink w:anchor="_Стаття_106_МКУ." w:history="1">
              <w:r w:rsidRPr="00EE7D72">
                <w:rPr>
                  <w:rStyle w:val="a4"/>
                  <w:bCs/>
                  <w:lang w:val="uk-UA"/>
                </w:rPr>
                <w:t>106</w:t>
              </w:r>
            </w:hyperlink>
            <w:r w:rsidRPr="00AF3326">
              <w:rPr>
                <w:bCs/>
                <w:lang w:val="uk-UA"/>
              </w:rPr>
              <w:t xml:space="preserve"> МКУ тимчасове ввезення підакцизних товарів, не зазначених у ст.ст. </w:t>
            </w:r>
            <w:hyperlink w:anchor="_Стаття_105_МКУ." w:history="1">
              <w:r w:rsidRPr="00EE7D72">
                <w:rPr>
                  <w:rStyle w:val="a4"/>
                  <w:bCs/>
                  <w:lang w:val="uk-UA"/>
                </w:rPr>
                <w:t>105</w:t>
              </w:r>
            </w:hyperlink>
            <w:r w:rsidRPr="00AF3326">
              <w:rPr>
                <w:bCs/>
                <w:lang w:val="uk-UA"/>
              </w:rPr>
              <w:t xml:space="preserve">, </w:t>
            </w:r>
            <w:hyperlink w:anchor="_Стаття_189_МКУ." w:history="1">
              <w:r w:rsidRPr="00EE7D72">
                <w:rPr>
                  <w:rStyle w:val="a4"/>
                  <w:bCs/>
                  <w:lang w:val="uk-UA"/>
                </w:rPr>
                <w:t>189</w:t>
              </w:r>
            </w:hyperlink>
            <w:r w:rsidRPr="00AF3326">
              <w:rPr>
                <w:bCs/>
                <w:lang w:val="uk-UA"/>
              </w:rPr>
              <w:t xml:space="preserve"> МКУ, а також у Додатках B.1 - B.9, C, D до Конвенції про тимчасове ввезення, або таких, що не відповідають вимогам зазначених Додатків, здійснюється зі сплатою ПДВ.</w:t>
            </w:r>
          </w:p>
        </w:tc>
      </w:tr>
      <w:tr w:rsidR="00424A3F" w:rsidRPr="00F738AE" w:rsidTr="00965D18">
        <w:trPr>
          <w:trHeight w:val="2154"/>
        </w:trPr>
        <w:tc>
          <w:tcPr>
            <w:tcW w:w="7937" w:type="dxa"/>
          </w:tcPr>
          <w:p w:rsidR="00424A3F" w:rsidRDefault="00424A3F" w:rsidP="00424A3F">
            <w:pPr>
              <w:jc w:val="center"/>
              <w:rPr>
                <w:bCs/>
                <w:lang w:val="uk-UA"/>
              </w:rPr>
            </w:pPr>
            <w:r w:rsidRPr="005334C6">
              <w:rPr>
                <w:b/>
                <w:bCs/>
                <w:lang w:val="uk-UA"/>
              </w:rPr>
              <w:t>Тимчасове вивезення</w:t>
            </w:r>
            <w:r w:rsidRPr="005334C6">
              <w:rPr>
                <w:bCs/>
                <w:lang w:val="uk-UA"/>
              </w:rPr>
              <w:t xml:space="preserve"> - це митний режим, відповідно до якого українські товари або транспортні засоби комерційного призначення вивозяться за межі митної території України з умовним повним звільненням від оподаткування митними платежами та без застосування заходів нетарифного регулювання зовнішньоекономічної діяльності і підлягають реімпорту до завершення встановленого строку без будь-яких змін, за винятком звичайного зносу в результаті їх використання</w:t>
            </w:r>
          </w:p>
          <w:p w:rsidR="00424A3F" w:rsidRPr="00155124" w:rsidRDefault="00424A3F" w:rsidP="00424A3F">
            <w:pPr>
              <w:jc w:val="center"/>
              <w:rPr>
                <w:bCs/>
                <w:lang w:val="uk-UA"/>
              </w:rPr>
            </w:pPr>
            <w:r w:rsidRPr="005334C6">
              <w:rPr>
                <w:bCs/>
                <w:lang w:val="uk-UA"/>
              </w:rPr>
              <w:t>(ст. 113 МКУ)</w:t>
            </w:r>
          </w:p>
        </w:tc>
        <w:tc>
          <w:tcPr>
            <w:tcW w:w="5104" w:type="dxa"/>
            <w:gridSpan w:val="2"/>
            <w:shd w:val="clear" w:color="auto" w:fill="99FF99"/>
          </w:tcPr>
          <w:p w:rsidR="00424A3F" w:rsidRPr="00DB47BD" w:rsidRDefault="00424A3F" w:rsidP="00A2331D">
            <w:pPr>
              <w:jc w:val="both"/>
              <w:rPr>
                <w:bCs/>
                <w:lang w:val="uk-UA"/>
              </w:rPr>
            </w:pPr>
            <w:r w:rsidRPr="00DB47BD">
              <w:rPr>
                <w:bCs/>
                <w:lang w:val="uk-UA"/>
              </w:rPr>
              <w:tab/>
              <w:t xml:space="preserve">Вивізне мито відповідно до  </w:t>
            </w:r>
            <w:hyperlink w:anchor="_8._До_товарів," w:history="1">
              <w:r w:rsidRPr="00447C0D">
                <w:rPr>
                  <w:rStyle w:val="a4"/>
                  <w:bCs/>
                  <w:lang w:val="uk-UA"/>
                </w:rPr>
                <w:t>частини восьмої</w:t>
              </w:r>
            </w:hyperlink>
            <w:r w:rsidRPr="00DB47BD">
              <w:rPr>
                <w:bCs/>
                <w:lang w:val="uk-UA"/>
              </w:rPr>
              <w:t xml:space="preserve"> ст. </w:t>
            </w:r>
            <w:hyperlink w:anchor="_Стаття_286_МКУ." w:history="1">
              <w:r w:rsidRPr="00447C0D">
                <w:rPr>
                  <w:rStyle w:val="a4"/>
                  <w:bCs/>
                  <w:lang w:val="uk-UA"/>
                </w:rPr>
                <w:t>286</w:t>
              </w:r>
            </w:hyperlink>
            <w:r w:rsidRPr="00DB47BD">
              <w:rPr>
                <w:bCs/>
                <w:lang w:val="uk-UA"/>
              </w:rPr>
              <w:t xml:space="preserve"> МКУ не сплачується при дотриманні вимог та обмежень, встановлених главою 19 МКУ.</w:t>
            </w:r>
            <w:r w:rsidR="0038161A">
              <w:rPr>
                <w:bCs/>
                <w:lang w:val="uk-UA"/>
              </w:rPr>
              <w:t xml:space="preserve"> </w:t>
            </w:r>
          </w:p>
        </w:tc>
        <w:tc>
          <w:tcPr>
            <w:tcW w:w="5245" w:type="dxa"/>
            <w:gridSpan w:val="2"/>
            <w:shd w:val="clear" w:color="auto" w:fill="99FF99"/>
          </w:tcPr>
          <w:p w:rsidR="00424A3F" w:rsidRPr="00DB47BD" w:rsidRDefault="00424A3F" w:rsidP="004557B5">
            <w:pPr>
              <w:jc w:val="both"/>
              <w:rPr>
                <w:bCs/>
                <w:lang w:val="uk-UA"/>
              </w:rPr>
            </w:pPr>
            <w:r w:rsidRPr="00DB47BD">
              <w:rPr>
                <w:bCs/>
                <w:lang w:val="uk-UA"/>
              </w:rPr>
              <w:tab/>
              <w:t>Не сплачується відповідно до п.п.</w:t>
            </w:r>
            <w:hyperlink w:anchor="_213.2.1._вивезення_(експорту)" w:history="1">
              <w:r w:rsidRPr="000E7BA2">
                <w:rPr>
                  <w:rStyle w:val="a4"/>
                  <w:bCs/>
                  <w:lang w:val="uk-UA"/>
                </w:rPr>
                <w:t>213.2.1</w:t>
              </w:r>
            </w:hyperlink>
            <w:r w:rsidRPr="00DB47BD">
              <w:rPr>
                <w:bCs/>
                <w:lang w:val="uk-UA"/>
              </w:rPr>
              <w:t xml:space="preserve"> </w:t>
            </w:r>
            <w:r w:rsidRPr="00DB47BD">
              <w:rPr>
                <w:bCs/>
                <w:lang w:val="uk-UA"/>
              </w:rPr>
              <w:br/>
              <w:t xml:space="preserve">п. </w:t>
            </w:r>
            <w:hyperlink w:anchor="_213.2._Операції_з" w:history="1">
              <w:r w:rsidRPr="000E7BA2">
                <w:rPr>
                  <w:rStyle w:val="a4"/>
                  <w:bCs/>
                  <w:lang w:val="uk-UA"/>
                </w:rPr>
                <w:t>213.2</w:t>
              </w:r>
            </w:hyperlink>
            <w:r w:rsidRPr="00DB47BD">
              <w:rPr>
                <w:bCs/>
                <w:lang w:val="uk-UA"/>
              </w:rPr>
              <w:t xml:space="preserve"> ст. 213 ПКУ.</w:t>
            </w:r>
            <w:r w:rsidR="002871D5">
              <w:rPr>
                <w:bCs/>
                <w:lang w:val="uk-UA"/>
              </w:rPr>
              <w:t xml:space="preserve"> </w:t>
            </w:r>
          </w:p>
        </w:tc>
        <w:tc>
          <w:tcPr>
            <w:tcW w:w="4395" w:type="dxa"/>
            <w:shd w:val="clear" w:color="auto" w:fill="99FF99"/>
          </w:tcPr>
          <w:p w:rsidR="00424A3F" w:rsidRPr="00DB47BD" w:rsidRDefault="00424A3F" w:rsidP="000E2186">
            <w:pPr>
              <w:jc w:val="both"/>
              <w:rPr>
                <w:bCs/>
                <w:lang w:val="uk-UA"/>
              </w:rPr>
            </w:pPr>
            <w:r w:rsidRPr="00DB47BD">
              <w:rPr>
                <w:bCs/>
                <w:lang w:val="uk-UA"/>
              </w:rPr>
              <w:tab/>
              <w:t xml:space="preserve">Згідно з п. </w:t>
            </w:r>
            <w:hyperlink w:anchor="_206.8._До_операцій" w:history="1">
              <w:r w:rsidRPr="007008C7">
                <w:rPr>
                  <w:rStyle w:val="a4"/>
                  <w:bCs/>
                  <w:lang w:val="uk-UA"/>
                </w:rPr>
                <w:t>206.8</w:t>
              </w:r>
            </w:hyperlink>
            <w:r w:rsidRPr="00DB47BD">
              <w:rPr>
                <w:bCs/>
                <w:lang w:val="uk-UA"/>
              </w:rPr>
              <w:t xml:space="preserve"> ст. </w:t>
            </w:r>
            <w:hyperlink w:anchor="_*10_Стаття_206" w:history="1">
              <w:r w:rsidRPr="000E2186">
                <w:rPr>
                  <w:rStyle w:val="a4"/>
                  <w:bCs/>
                  <w:lang w:val="uk-UA"/>
                </w:rPr>
                <w:t>206</w:t>
              </w:r>
            </w:hyperlink>
            <w:r w:rsidRPr="00DB47BD">
              <w:rPr>
                <w:bCs/>
                <w:lang w:val="uk-UA"/>
              </w:rPr>
              <w:t xml:space="preserve"> ПКУ не сплачується за умови дотримання вимог та обмежень, встановлених главою 19 МКУ.</w:t>
            </w:r>
            <w:r w:rsidR="00A52CB3">
              <w:rPr>
                <w:bCs/>
                <w:lang w:val="uk-UA"/>
              </w:rPr>
              <w:t xml:space="preserve"> </w:t>
            </w:r>
          </w:p>
        </w:tc>
      </w:tr>
      <w:tr w:rsidR="00424A3F" w:rsidRPr="00F738AE" w:rsidTr="00965D18">
        <w:trPr>
          <w:trHeight w:val="1666"/>
        </w:trPr>
        <w:tc>
          <w:tcPr>
            <w:tcW w:w="7937" w:type="dxa"/>
            <w:vMerge w:val="restart"/>
            <w:tcBorders>
              <w:bottom w:val="single" w:sz="4" w:space="0" w:color="000000" w:themeColor="text1"/>
            </w:tcBorders>
          </w:tcPr>
          <w:p w:rsidR="00424A3F" w:rsidRDefault="00424A3F" w:rsidP="008D122C">
            <w:pPr>
              <w:jc w:val="center"/>
              <w:rPr>
                <w:bCs/>
                <w:lang w:val="uk-UA"/>
              </w:rPr>
            </w:pPr>
            <w:r w:rsidRPr="005334C6">
              <w:rPr>
                <w:b/>
                <w:bCs/>
                <w:lang w:val="uk-UA"/>
              </w:rPr>
              <w:t>Митний склад -</w:t>
            </w:r>
            <w:r w:rsidRPr="005334C6">
              <w:rPr>
                <w:bCs/>
                <w:lang w:val="uk-UA"/>
              </w:rPr>
              <w:t xml:space="preserve"> це митний режим, відповідно до якого іноземні або українські товари зберігаються під митним контролем із умовним повним звільненням від оподаткування митними платежами та без застосування заходів нетарифного регулювання зовнішньоекономічної діяльності </w:t>
            </w:r>
          </w:p>
          <w:p w:rsidR="00424A3F" w:rsidRPr="00155124" w:rsidRDefault="00424A3F" w:rsidP="00155124">
            <w:pPr>
              <w:jc w:val="center"/>
              <w:rPr>
                <w:bCs/>
                <w:lang w:val="uk-UA"/>
              </w:rPr>
            </w:pPr>
            <w:r w:rsidRPr="005334C6">
              <w:rPr>
                <w:bCs/>
                <w:lang w:val="uk-UA"/>
              </w:rPr>
              <w:t>(ст. 121 МКУ)</w:t>
            </w:r>
          </w:p>
        </w:tc>
        <w:tc>
          <w:tcPr>
            <w:tcW w:w="5104" w:type="dxa"/>
            <w:gridSpan w:val="2"/>
            <w:tcBorders>
              <w:bottom w:val="single" w:sz="4" w:space="0" w:color="000000" w:themeColor="text1"/>
            </w:tcBorders>
            <w:shd w:val="clear" w:color="auto" w:fill="99FF99"/>
          </w:tcPr>
          <w:p w:rsidR="00424A3F" w:rsidRPr="00DB47BD" w:rsidRDefault="00424A3F" w:rsidP="00B40A5E">
            <w:pPr>
              <w:jc w:val="both"/>
              <w:rPr>
                <w:bCs/>
                <w:lang w:val="uk-UA"/>
              </w:rPr>
            </w:pPr>
            <w:r w:rsidRPr="00DB47BD">
              <w:rPr>
                <w:bCs/>
                <w:lang w:val="uk-UA"/>
              </w:rPr>
              <w:tab/>
              <w:t xml:space="preserve">Ввізне мито не сплачується згідно з п. 1 частини першої ст. </w:t>
            </w:r>
            <w:hyperlink w:anchor="_Стаття_284_МКУ." w:history="1">
              <w:r w:rsidRPr="00EE7D72">
                <w:rPr>
                  <w:rStyle w:val="a4"/>
                  <w:bCs/>
                  <w:lang w:val="uk-UA"/>
                </w:rPr>
                <w:t>284</w:t>
              </w:r>
            </w:hyperlink>
            <w:r w:rsidRPr="00DB47BD">
              <w:rPr>
                <w:bCs/>
                <w:lang w:val="uk-UA"/>
              </w:rPr>
              <w:t xml:space="preserve"> МКУ та </w:t>
            </w:r>
            <w:hyperlink w:anchor="_9._До_товарів," w:history="1">
              <w:r w:rsidRPr="00B40A5E">
                <w:rPr>
                  <w:rStyle w:val="a4"/>
                  <w:bCs/>
                  <w:lang w:val="uk-UA"/>
                </w:rPr>
                <w:t>частини дев’ятої</w:t>
              </w:r>
            </w:hyperlink>
            <w:r w:rsidRPr="00DB47BD">
              <w:rPr>
                <w:bCs/>
                <w:lang w:val="uk-UA"/>
              </w:rPr>
              <w:t xml:space="preserve"> ст. </w:t>
            </w:r>
            <w:hyperlink w:anchor="_Стаття_286_МКУ." w:history="1">
              <w:r w:rsidRPr="00B40A5E">
                <w:rPr>
                  <w:rStyle w:val="a4"/>
                  <w:bCs/>
                  <w:lang w:val="uk-UA"/>
                </w:rPr>
                <w:t>286</w:t>
              </w:r>
            </w:hyperlink>
            <w:r w:rsidRPr="00DB47BD">
              <w:rPr>
                <w:bCs/>
                <w:lang w:val="uk-UA"/>
              </w:rPr>
              <w:t xml:space="preserve"> МКУ застосовується умовне повне звільнення від оподаткування ввізним митом при дотриманні вимог та обмежень, встановлених главою 20 МКУ.</w:t>
            </w:r>
            <w:r w:rsidR="0038161A">
              <w:rPr>
                <w:bCs/>
                <w:lang w:val="uk-UA"/>
              </w:rPr>
              <w:t xml:space="preserve"> </w:t>
            </w:r>
          </w:p>
        </w:tc>
        <w:tc>
          <w:tcPr>
            <w:tcW w:w="5245" w:type="dxa"/>
            <w:gridSpan w:val="2"/>
            <w:vMerge w:val="restart"/>
            <w:tcBorders>
              <w:bottom w:val="single" w:sz="4" w:space="0" w:color="000000" w:themeColor="text1"/>
            </w:tcBorders>
            <w:shd w:val="clear" w:color="auto" w:fill="99FF99"/>
          </w:tcPr>
          <w:p w:rsidR="00424A3F" w:rsidRPr="00DB47BD" w:rsidRDefault="00424A3F" w:rsidP="004557B5">
            <w:pPr>
              <w:jc w:val="both"/>
              <w:rPr>
                <w:lang w:val="uk-UA"/>
              </w:rPr>
            </w:pPr>
            <w:r w:rsidRPr="00DB47BD">
              <w:rPr>
                <w:lang w:val="uk-UA"/>
              </w:rPr>
              <w:tab/>
              <w:t xml:space="preserve">Не сплачується відповідно до </w:t>
            </w:r>
            <w:proofErr w:type="spellStart"/>
            <w:r w:rsidRPr="00DB47BD">
              <w:rPr>
                <w:lang w:val="uk-UA"/>
              </w:rPr>
              <w:t>п.п</w:t>
            </w:r>
            <w:proofErr w:type="spellEnd"/>
            <w:r w:rsidRPr="00DB47BD">
              <w:rPr>
                <w:lang w:val="uk-UA"/>
              </w:rPr>
              <w:t xml:space="preserve">.  </w:t>
            </w:r>
            <w:hyperlink w:anchor="_213.3.3._ввезення_підакцизних" w:history="1">
              <w:r w:rsidRPr="000E7BA2">
                <w:rPr>
                  <w:rStyle w:val="a4"/>
                  <w:lang w:val="uk-UA"/>
                </w:rPr>
                <w:t>213.3.3</w:t>
              </w:r>
            </w:hyperlink>
            <w:r w:rsidRPr="00DB47BD">
              <w:rPr>
                <w:lang w:val="uk-UA"/>
              </w:rPr>
              <w:t xml:space="preserve"> </w:t>
            </w:r>
            <w:r w:rsidRPr="00DB47BD">
              <w:rPr>
                <w:lang w:val="uk-UA"/>
              </w:rPr>
              <w:br/>
              <w:t xml:space="preserve">п. </w:t>
            </w:r>
            <w:hyperlink w:anchor="_213.3._Операції_з" w:history="1">
              <w:r w:rsidRPr="000E7BA2">
                <w:rPr>
                  <w:rStyle w:val="a4"/>
                  <w:lang w:val="uk-UA"/>
                </w:rPr>
                <w:t>213.3</w:t>
              </w:r>
            </w:hyperlink>
            <w:r w:rsidRPr="00DB47BD">
              <w:rPr>
                <w:lang w:val="uk-UA"/>
              </w:rPr>
              <w:t xml:space="preserve"> ст. 213 ПКУ. </w:t>
            </w:r>
          </w:p>
        </w:tc>
        <w:tc>
          <w:tcPr>
            <w:tcW w:w="4395" w:type="dxa"/>
            <w:vMerge w:val="restart"/>
            <w:tcBorders>
              <w:bottom w:val="single" w:sz="4" w:space="0" w:color="000000" w:themeColor="text1"/>
            </w:tcBorders>
            <w:shd w:val="clear" w:color="auto" w:fill="99FF99"/>
          </w:tcPr>
          <w:p w:rsidR="00424A3F" w:rsidRPr="00DB47BD" w:rsidRDefault="00424A3F" w:rsidP="000E2186">
            <w:pPr>
              <w:jc w:val="both"/>
              <w:rPr>
                <w:bCs/>
                <w:lang w:val="uk-UA"/>
              </w:rPr>
            </w:pPr>
            <w:r w:rsidRPr="00DB47BD">
              <w:rPr>
                <w:bCs/>
                <w:lang w:val="uk-UA"/>
              </w:rPr>
              <w:tab/>
              <w:t xml:space="preserve">Згідно з п. </w:t>
            </w:r>
            <w:hyperlink w:anchor="_206.9._До_операцій" w:history="1">
              <w:r w:rsidRPr="007008C7">
                <w:rPr>
                  <w:rStyle w:val="a4"/>
                  <w:bCs/>
                  <w:lang w:val="uk-UA"/>
                </w:rPr>
                <w:t>206.9</w:t>
              </w:r>
            </w:hyperlink>
            <w:r w:rsidRPr="00DB47BD">
              <w:rPr>
                <w:bCs/>
                <w:lang w:val="uk-UA"/>
              </w:rPr>
              <w:t xml:space="preserve"> ст. </w:t>
            </w:r>
            <w:hyperlink w:anchor="_*10_Стаття_206" w:history="1">
              <w:r w:rsidRPr="000E2186">
                <w:rPr>
                  <w:rStyle w:val="a4"/>
                  <w:bCs/>
                  <w:lang w:val="uk-UA"/>
                </w:rPr>
                <w:t>206</w:t>
              </w:r>
            </w:hyperlink>
            <w:r w:rsidRPr="00DB47BD">
              <w:rPr>
                <w:bCs/>
                <w:lang w:val="uk-UA"/>
              </w:rPr>
              <w:t xml:space="preserve"> ПКУ не сплачується за умови дотримання вимог та обмежень, встановлених главою 20 МКУ.</w:t>
            </w:r>
            <w:r w:rsidR="00A52CB3">
              <w:rPr>
                <w:bCs/>
                <w:lang w:val="uk-UA"/>
              </w:rPr>
              <w:t xml:space="preserve"> </w:t>
            </w:r>
          </w:p>
        </w:tc>
      </w:tr>
      <w:tr w:rsidR="00424A3F" w:rsidRPr="004557B5" w:rsidTr="00965D18">
        <w:trPr>
          <w:trHeight w:val="759"/>
        </w:trPr>
        <w:tc>
          <w:tcPr>
            <w:tcW w:w="7937" w:type="dxa"/>
            <w:vMerge/>
          </w:tcPr>
          <w:p w:rsidR="00424A3F" w:rsidRPr="005334C6" w:rsidRDefault="00424A3F" w:rsidP="008D122C">
            <w:pPr>
              <w:jc w:val="center"/>
              <w:rPr>
                <w:bCs/>
                <w:lang w:val="uk-UA"/>
              </w:rPr>
            </w:pPr>
          </w:p>
        </w:tc>
        <w:tc>
          <w:tcPr>
            <w:tcW w:w="5104" w:type="dxa"/>
            <w:gridSpan w:val="2"/>
            <w:tcBorders>
              <w:bottom w:val="single" w:sz="4" w:space="0" w:color="000000" w:themeColor="text1"/>
            </w:tcBorders>
            <w:shd w:val="clear" w:color="auto" w:fill="99FF99"/>
          </w:tcPr>
          <w:p w:rsidR="00424A3F" w:rsidRDefault="00424A3F" w:rsidP="00C94207">
            <w:pPr>
              <w:jc w:val="both"/>
              <w:rPr>
                <w:bCs/>
                <w:lang w:val="uk-UA"/>
              </w:rPr>
            </w:pPr>
            <w:r w:rsidRPr="00DB47BD">
              <w:rPr>
                <w:bCs/>
                <w:lang w:val="uk-UA"/>
              </w:rPr>
              <w:tab/>
              <w:t>Вивізне мито не сплачується відповідно до  ст. 121 МКУ.</w:t>
            </w:r>
          </w:p>
          <w:p w:rsidR="00965D18" w:rsidRDefault="00965D18" w:rsidP="00C94207">
            <w:pPr>
              <w:jc w:val="both"/>
              <w:rPr>
                <w:bCs/>
                <w:lang w:val="uk-UA"/>
              </w:rPr>
            </w:pPr>
          </w:p>
          <w:p w:rsidR="00965D18" w:rsidRPr="00DB47BD" w:rsidRDefault="00965D18" w:rsidP="00C94207">
            <w:pPr>
              <w:jc w:val="both"/>
              <w:rPr>
                <w:bCs/>
                <w:lang w:val="uk-UA"/>
              </w:rPr>
            </w:pPr>
          </w:p>
        </w:tc>
        <w:tc>
          <w:tcPr>
            <w:tcW w:w="5245" w:type="dxa"/>
            <w:gridSpan w:val="2"/>
            <w:vMerge/>
            <w:tcBorders>
              <w:bottom w:val="single" w:sz="4" w:space="0" w:color="000000" w:themeColor="text1"/>
            </w:tcBorders>
            <w:shd w:val="clear" w:color="auto" w:fill="99FF99"/>
          </w:tcPr>
          <w:p w:rsidR="00424A3F" w:rsidRPr="00DB47BD" w:rsidRDefault="00424A3F" w:rsidP="004557B5">
            <w:pPr>
              <w:jc w:val="both"/>
              <w:rPr>
                <w:lang w:val="uk-UA"/>
              </w:rPr>
            </w:pPr>
          </w:p>
        </w:tc>
        <w:tc>
          <w:tcPr>
            <w:tcW w:w="4395" w:type="dxa"/>
            <w:vMerge/>
            <w:tcBorders>
              <w:bottom w:val="single" w:sz="4" w:space="0" w:color="000000" w:themeColor="text1"/>
            </w:tcBorders>
            <w:shd w:val="clear" w:color="auto" w:fill="99FF99"/>
          </w:tcPr>
          <w:p w:rsidR="00424A3F" w:rsidRPr="00DB47BD" w:rsidRDefault="00424A3F" w:rsidP="004557B5">
            <w:pPr>
              <w:jc w:val="both"/>
              <w:rPr>
                <w:bCs/>
                <w:lang w:val="uk-UA"/>
              </w:rPr>
            </w:pPr>
          </w:p>
        </w:tc>
      </w:tr>
      <w:tr w:rsidR="00C52AF1" w:rsidRPr="004557B5" w:rsidTr="00965D18">
        <w:trPr>
          <w:trHeight w:val="360"/>
        </w:trPr>
        <w:tc>
          <w:tcPr>
            <w:tcW w:w="7937" w:type="dxa"/>
            <w:vMerge w:val="restart"/>
            <w:vAlign w:val="center"/>
          </w:tcPr>
          <w:p w:rsidR="00C52AF1" w:rsidRPr="00965D18" w:rsidRDefault="00C52AF1" w:rsidP="00CF4965">
            <w:pPr>
              <w:jc w:val="center"/>
              <w:rPr>
                <w:b/>
                <w:bCs/>
                <w:lang w:val="uk-UA"/>
              </w:rPr>
            </w:pPr>
            <w:r w:rsidRPr="00965D18">
              <w:rPr>
                <w:b/>
                <w:bCs/>
                <w:lang w:val="uk-UA"/>
              </w:rPr>
              <w:lastRenderedPageBreak/>
              <w:t>Митний Режим</w:t>
            </w:r>
          </w:p>
        </w:tc>
        <w:tc>
          <w:tcPr>
            <w:tcW w:w="14744" w:type="dxa"/>
            <w:gridSpan w:val="5"/>
            <w:shd w:val="clear" w:color="auto" w:fill="auto"/>
          </w:tcPr>
          <w:p w:rsidR="00C52AF1" w:rsidRPr="00965D18" w:rsidRDefault="00C52AF1" w:rsidP="00CF4965">
            <w:pPr>
              <w:jc w:val="center"/>
              <w:rPr>
                <w:b/>
                <w:bCs/>
                <w:lang w:val="uk-UA"/>
              </w:rPr>
            </w:pPr>
            <w:r w:rsidRPr="00965D18">
              <w:rPr>
                <w:b/>
                <w:bCs/>
                <w:lang w:val="uk-UA"/>
              </w:rPr>
              <w:t>Нарахування та сплата митних платежів</w:t>
            </w:r>
          </w:p>
        </w:tc>
      </w:tr>
      <w:tr w:rsidR="00C52AF1" w:rsidRPr="004557B5" w:rsidTr="00965D18">
        <w:trPr>
          <w:trHeight w:val="407"/>
        </w:trPr>
        <w:tc>
          <w:tcPr>
            <w:tcW w:w="7937" w:type="dxa"/>
            <w:vMerge/>
          </w:tcPr>
          <w:p w:rsidR="00C52AF1" w:rsidRPr="005334C6" w:rsidRDefault="00C52AF1" w:rsidP="008D122C">
            <w:pPr>
              <w:jc w:val="center"/>
              <w:rPr>
                <w:bCs/>
                <w:lang w:val="uk-UA"/>
              </w:rPr>
            </w:pPr>
          </w:p>
        </w:tc>
        <w:tc>
          <w:tcPr>
            <w:tcW w:w="5104" w:type="dxa"/>
            <w:gridSpan w:val="2"/>
            <w:shd w:val="clear" w:color="auto" w:fill="auto"/>
          </w:tcPr>
          <w:p w:rsidR="00C52AF1" w:rsidRPr="00DB47BD" w:rsidRDefault="00C52AF1" w:rsidP="00C52AF1">
            <w:pPr>
              <w:jc w:val="center"/>
              <w:rPr>
                <w:bCs/>
                <w:lang w:val="uk-UA"/>
              </w:rPr>
            </w:pPr>
            <w:r w:rsidRPr="008811E2">
              <w:rPr>
                <w:b/>
                <w:bCs/>
                <w:lang w:val="uk-UA"/>
              </w:rPr>
              <w:t>Мито</w:t>
            </w:r>
          </w:p>
        </w:tc>
        <w:tc>
          <w:tcPr>
            <w:tcW w:w="5245" w:type="dxa"/>
            <w:gridSpan w:val="2"/>
            <w:shd w:val="clear" w:color="auto" w:fill="auto"/>
          </w:tcPr>
          <w:p w:rsidR="00C52AF1" w:rsidRDefault="00C52AF1" w:rsidP="00C52AF1">
            <w:pPr>
              <w:jc w:val="center"/>
              <w:rPr>
                <w:bCs/>
                <w:sz w:val="28"/>
                <w:szCs w:val="28"/>
                <w:lang w:val="uk-UA"/>
              </w:rPr>
            </w:pPr>
            <w:r w:rsidRPr="008811E2">
              <w:rPr>
                <w:b/>
                <w:bCs/>
                <w:lang w:val="uk-UA"/>
              </w:rPr>
              <w:t>Акцизний податок</w:t>
            </w:r>
          </w:p>
        </w:tc>
        <w:tc>
          <w:tcPr>
            <w:tcW w:w="4395" w:type="dxa"/>
            <w:shd w:val="clear" w:color="auto" w:fill="auto"/>
          </w:tcPr>
          <w:p w:rsidR="00C52AF1" w:rsidRPr="008811E2" w:rsidRDefault="00C52AF1" w:rsidP="00CF4965">
            <w:pPr>
              <w:jc w:val="center"/>
              <w:rPr>
                <w:b/>
                <w:bCs/>
                <w:lang w:val="uk-UA"/>
              </w:rPr>
            </w:pPr>
            <w:r w:rsidRPr="008811E2">
              <w:rPr>
                <w:b/>
                <w:bCs/>
                <w:lang w:val="uk-UA"/>
              </w:rPr>
              <w:t>Податок на додану вартість</w:t>
            </w:r>
          </w:p>
        </w:tc>
      </w:tr>
      <w:tr w:rsidR="00424A3F" w:rsidRPr="004557B5" w:rsidTr="00965D18">
        <w:trPr>
          <w:trHeight w:val="2466"/>
        </w:trPr>
        <w:tc>
          <w:tcPr>
            <w:tcW w:w="7937" w:type="dxa"/>
            <w:vMerge w:val="restart"/>
          </w:tcPr>
          <w:p w:rsidR="00424A3F" w:rsidRDefault="00424A3F" w:rsidP="008D122C">
            <w:pPr>
              <w:jc w:val="center"/>
              <w:rPr>
                <w:bCs/>
                <w:lang w:val="uk-UA"/>
              </w:rPr>
            </w:pPr>
            <w:r w:rsidRPr="005334C6">
              <w:rPr>
                <w:b/>
                <w:bCs/>
                <w:lang w:val="uk-UA"/>
              </w:rPr>
              <w:t>Вільна митна зона -</w:t>
            </w:r>
            <w:r w:rsidRPr="005334C6">
              <w:rPr>
                <w:bCs/>
                <w:lang w:val="uk-UA"/>
              </w:rPr>
              <w:t xml:space="preserve"> це митний режим, відповідно до якого іноземні товари ввозяться на територію вільної митної зони та вивозяться з цієї території за межі митної території України із звільненням від оподаткування митними платежами та без застосування заходів нетарифного регулювання зовнішньоекономічної діяльності, а українські товари ввозяться на територію вільної митної зони із оподаткуванням митними платежами та застосуванням заходів нетарифного регулювання </w:t>
            </w:r>
          </w:p>
          <w:p w:rsidR="00424A3F" w:rsidRPr="005334C6" w:rsidRDefault="00424A3F" w:rsidP="008D122C">
            <w:pPr>
              <w:jc w:val="center"/>
              <w:rPr>
                <w:bCs/>
                <w:lang w:val="uk-UA"/>
              </w:rPr>
            </w:pPr>
            <w:r w:rsidRPr="005334C6">
              <w:rPr>
                <w:bCs/>
                <w:lang w:val="uk-UA"/>
              </w:rPr>
              <w:t>(ст. 130 МКУ)</w:t>
            </w:r>
          </w:p>
          <w:p w:rsidR="00424A3F" w:rsidRPr="005334C6" w:rsidRDefault="00424A3F" w:rsidP="008D122C">
            <w:pPr>
              <w:jc w:val="center"/>
              <w:rPr>
                <w:bCs/>
                <w:lang w:val="uk-UA"/>
              </w:rPr>
            </w:pPr>
          </w:p>
          <w:p w:rsidR="00424A3F" w:rsidRPr="005334C6" w:rsidRDefault="00424A3F" w:rsidP="008D122C">
            <w:pPr>
              <w:jc w:val="center"/>
              <w:rPr>
                <w:b/>
                <w:bCs/>
                <w:lang w:val="uk-UA"/>
              </w:rPr>
            </w:pPr>
          </w:p>
        </w:tc>
        <w:tc>
          <w:tcPr>
            <w:tcW w:w="5104" w:type="dxa"/>
            <w:gridSpan w:val="2"/>
            <w:shd w:val="clear" w:color="auto" w:fill="99FF99"/>
          </w:tcPr>
          <w:p w:rsidR="00424A3F" w:rsidRPr="00DB47BD" w:rsidRDefault="00424A3F" w:rsidP="00C94207">
            <w:pPr>
              <w:jc w:val="both"/>
              <w:rPr>
                <w:bCs/>
                <w:lang w:val="uk-UA"/>
              </w:rPr>
            </w:pPr>
            <w:r w:rsidRPr="00DB47BD">
              <w:rPr>
                <w:bCs/>
                <w:lang w:val="uk-UA"/>
              </w:rPr>
              <w:tab/>
              <w:t>Ввізне мито відповідно до частини другої ст</w:t>
            </w:r>
            <w:hyperlink w:anchor="_Стаття_132_МКУ." w:history="1">
              <w:r w:rsidRPr="00EE7D72">
                <w:rPr>
                  <w:rStyle w:val="a4"/>
                  <w:bCs/>
                  <w:lang w:val="uk-UA"/>
                </w:rPr>
                <w:t>. 132,</w:t>
              </w:r>
            </w:hyperlink>
            <w:r w:rsidRPr="00DB47BD">
              <w:rPr>
                <w:bCs/>
                <w:lang w:val="uk-UA"/>
              </w:rPr>
              <w:t xml:space="preserve"> п. 1) частини першої ст. </w:t>
            </w:r>
            <w:hyperlink w:anchor="_Стаття_284_МКУ." w:history="1">
              <w:r w:rsidRPr="00EE7D72">
                <w:rPr>
                  <w:rStyle w:val="a4"/>
                  <w:bCs/>
                  <w:lang w:val="uk-UA"/>
                </w:rPr>
                <w:t>284</w:t>
              </w:r>
            </w:hyperlink>
            <w:r w:rsidRPr="00DB47BD">
              <w:rPr>
                <w:bCs/>
                <w:lang w:val="uk-UA"/>
              </w:rPr>
              <w:t xml:space="preserve"> та </w:t>
            </w:r>
            <w:hyperlink w:anchor="_10._До_товарів," w:history="1">
              <w:r w:rsidRPr="00B40A5E">
                <w:rPr>
                  <w:rStyle w:val="a4"/>
                  <w:bCs/>
                  <w:lang w:val="uk-UA"/>
                </w:rPr>
                <w:t>частини десятої</w:t>
              </w:r>
            </w:hyperlink>
            <w:r w:rsidRPr="00DB47BD">
              <w:rPr>
                <w:bCs/>
                <w:lang w:val="uk-UA"/>
              </w:rPr>
              <w:t xml:space="preserve"> ст. </w:t>
            </w:r>
            <w:hyperlink w:anchor="_Стаття_286_МКУ." w:history="1">
              <w:r w:rsidRPr="00B40A5E">
                <w:rPr>
                  <w:rStyle w:val="a4"/>
                  <w:bCs/>
                  <w:lang w:val="uk-UA"/>
                </w:rPr>
                <w:t>286</w:t>
              </w:r>
            </w:hyperlink>
            <w:r w:rsidRPr="00DB47BD">
              <w:rPr>
                <w:bCs/>
                <w:lang w:val="uk-UA"/>
              </w:rPr>
              <w:t xml:space="preserve"> МКУ не сплачується з іноземних товарів, при дотриманні вимог та обмежень, встановлених главою 21</w:t>
            </w:r>
            <w:r w:rsidR="000B1274">
              <w:rPr>
                <w:bCs/>
                <w:lang w:val="uk-UA"/>
              </w:rPr>
              <w:t xml:space="preserve"> </w:t>
            </w:r>
            <w:r w:rsidRPr="00DB47BD">
              <w:rPr>
                <w:bCs/>
                <w:lang w:val="uk-UA"/>
              </w:rPr>
              <w:t>МКУ.</w:t>
            </w:r>
            <w:r w:rsidR="0038161A">
              <w:rPr>
                <w:bCs/>
                <w:lang w:val="uk-UA"/>
              </w:rPr>
              <w:t xml:space="preserve"> </w:t>
            </w:r>
          </w:p>
          <w:p w:rsidR="00424A3F" w:rsidRPr="00DB47BD" w:rsidRDefault="00424A3F" w:rsidP="00C94207">
            <w:pPr>
              <w:jc w:val="both"/>
              <w:rPr>
                <w:bCs/>
                <w:lang w:val="uk-UA"/>
              </w:rPr>
            </w:pPr>
          </w:p>
        </w:tc>
        <w:tc>
          <w:tcPr>
            <w:tcW w:w="5245" w:type="dxa"/>
            <w:gridSpan w:val="2"/>
            <w:tcBorders>
              <w:bottom w:val="single" w:sz="4" w:space="0" w:color="000000" w:themeColor="text1"/>
            </w:tcBorders>
            <w:shd w:val="clear" w:color="auto" w:fill="99FF99"/>
          </w:tcPr>
          <w:p w:rsidR="00424A3F" w:rsidRPr="00DB47BD" w:rsidRDefault="00424A3F" w:rsidP="002B0AA8">
            <w:pPr>
              <w:jc w:val="both"/>
              <w:rPr>
                <w:lang w:val="uk-UA"/>
              </w:rPr>
            </w:pPr>
            <w:r w:rsidRPr="00DB47BD">
              <w:rPr>
                <w:lang w:val="uk-UA"/>
              </w:rPr>
              <w:tab/>
              <w:t xml:space="preserve">Не сплачується з товарів, що ввозяться з-за меж митної території України відповідно до </w:t>
            </w:r>
            <w:r w:rsidRPr="00DB47BD">
              <w:rPr>
                <w:lang w:val="uk-UA"/>
              </w:rPr>
              <w:br/>
            </w:r>
            <w:proofErr w:type="spellStart"/>
            <w:r w:rsidRPr="00DB47BD">
              <w:rPr>
                <w:lang w:val="uk-UA"/>
              </w:rPr>
              <w:t>п.п</w:t>
            </w:r>
            <w:proofErr w:type="spellEnd"/>
            <w:r w:rsidRPr="00DB47BD">
              <w:rPr>
                <w:lang w:val="uk-UA"/>
              </w:rPr>
              <w:t xml:space="preserve">. </w:t>
            </w:r>
            <w:hyperlink w:anchor="_213.3.3._ввезення_підакцизних" w:history="1">
              <w:r w:rsidRPr="000E7BA2">
                <w:rPr>
                  <w:rStyle w:val="a4"/>
                  <w:lang w:val="uk-UA"/>
                </w:rPr>
                <w:t>213.3.3</w:t>
              </w:r>
            </w:hyperlink>
            <w:r w:rsidRPr="00DB47BD">
              <w:rPr>
                <w:lang w:val="uk-UA"/>
              </w:rPr>
              <w:t xml:space="preserve"> п. </w:t>
            </w:r>
            <w:hyperlink w:anchor="_213.3._Операції_з" w:history="1">
              <w:r w:rsidRPr="000E7BA2">
                <w:rPr>
                  <w:rStyle w:val="a4"/>
                  <w:lang w:val="uk-UA"/>
                </w:rPr>
                <w:t>213.3</w:t>
              </w:r>
            </w:hyperlink>
            <w:r w:rsidRPr="00DB47BD">
              <w:rPr>
                <w:lang w:val="uk-UA"/>
              </w:rPr>
              <w:t xml:space="preserve"> ст</w:t>
            </w:r>
            <w:r w:rsidR="000E7BA2">
              <w:rPr>
                <w:lang w:val="uk-UA"/>
              </w:rPr>
              <w:t>.</w:t>
            </w:r>
            <w:r w:rsidRPr="00DB47BD">
              <w:rPr>
                <w:lang w:val="uk-UA"/>
              </w:rPr>
              <w:t xml:space="preserve"> 213 ПКУ.</w:t>
            </w:r>
            <w:r w:rsidR="002871D5">
              <w:rPr>
                <w:lang w:val="uk-UA"/>
              </w:rPr>
              <w:t xml:space="preserve"> </w:t>
            </w:r>
          </w:p>
          <w:p w:rsidR="00424A3F" w:rsidRPr="00DB47BD" w:rsidRDefault="00424A3F" w:rsidP="002B0AA8">
            <w:pPr>
              <w:jc w:val="both"/>
              <w:rPr>
                <w:lang w:val="uk-UA"/>
              </w:rPr>
            </w:pPr>
          </w:p>
          <w:p w:rsidR="00424A3F" w:rsidRPr="00DB47BD" w:rsidRDefault="00424A3F" w:rsidP="006C550A">
            <w:pPr>
              <w:jc w:val="both"/>
              <w:rPr>
                <w:lang w:val="uk-UA"/>
              </w:rPr>
            </w:pPr>
          </w:p>
        </w:tc>
        <w:tc>
          <w:tcPr>
            <w:tcW w:w="4395" w:type="dxa"/>
            <w:tcBorders>
              <w:bottom w:val="single" w:sz="4" w:space="0" w:color="000000" w:themeColor="text1"/>
            </w:tcBorders>
            <w:shd w:val="clear" w:color="auto" w:fill="99FF99"/>
          </w:tcPr>
          <w:p w:rsidR="00424A3F" w:rsidRPr="00DB47BD" w:rsidRDefault="00424A3F" w:rsidP="000E2186">
            <w:pPr>
              <w:jc w:val="both"/>
              <w:rPr>
                <w:bCs/>
                <w:lang w:val="uk-UA"/>
              </w:rPr>
            </w:pPr>
            <w:r w:rsidRPr="00DB47BD">
              <w:rPr>
                <w:bCs/>
                <w:lang w:val="uk-UA"/>
              </w:rPr>
              <w:tab/>
              <w:t xml:space="preserve">Не сплачується з товарів, що ввозяться з-за меж митної території України на територію вільної митної зони  відповідно до </w:t>
            </w:r>
            <w:proofErr w:type="spellStart"/>
            <w:r w:rsidRPr="00DB47BD">
              <w:rPr>
                <w:bCs/>
                <w:lang w:val="uk-UA"/>
              </w:rPr>
              <w:t>п.п</w:t>
            </w:r>
            <w:proofErr w:type="spellEnd"/>
            <w:r w:rsidRPr="00DB47BD">
              <w:rPr>
                <w:bCs/>
                <w:lang w:val="uk-UA"/>
              </w:rPr>
              <w:t xml:space="preserve">. </w:t>
            </w:r>
            <w:hyperlink w:anchor="_206.10.2._до_операцій" w:history="1">
              <w:r w:rsidRPr="007008C7">
                <w:rPr>
                  <w:rStyle w:val="a4"/>
                  <w:bCs/>
                  <w:lang w:val="uk-UA"/>
                </w:rPr>
                <w:t>206.10.2</w:t>
              </w:r>
            </w:hyperlink>
            <w:r w:rsidRPr="00DB47BD">
              <w:rPr>
                <w:bCs/>
                <w:lang w:val="uk-UA"/>
              </w:rPr>
              <w:t xml:space="preserve"> </w:t>
            </w:r>
            <w:r w:rsidR="00D17728">
              <w:rPr>
                <w:bCs/>
                <w:lang w:val="uk-UA"/>
              </w:rPr>
              <w:br/>
            </w:r>
            <w:r w:rsidRPr="00DB47BD">
              <w:rPr>
                <w:bCs/>
                <w:lang w:val="uk-UA"/>
              </w:rPr>
              <w:t xml:space="preserve">п. </w:t>
            </w:r>
            <w:hyperlink w:anchor="_206.10._Операції_з" w:history="1">
              <w:r w:rsidRPr="007008C7">
                <w:rPr>
                  <w:rStyle w:val="a4"/>
                  <w:bCs/>
                  <w:lang w:val="uk-UA"/>
                </w:rPr>
                <w:t xml:space="preserve">206.10 </w:t>
              </w:r>
            </w:hyperlink>
            <w:r w:rsidRPr="00DB47BD">
              <w:rPr>
                <w:bCs/>
                <w:lang w:val="uk-UA"/>
              </w:rPr>
              <w:t xml:space="preserve"> ст. </w:t>
            </w:r>
            <w:hyperlink w:anchor="_*10_Стаття_206" w:history="1">
              <w:r w:rsidRPr="000E2186">
                <w:rPr>
                  <w:rStyle w:val="a4"/>
                  <w:bCs/>
                  <w:lang w:val="uk-UA"/>
                </w:rPr>
                <w:t>206</w:t>
              </w:r>
            </w:hyperlink>
            <w:r w:rsidRPr="00DB47BD">
              <w:rPr>
                <w:bCs/>
                <w:lang w:val="uk-UA"/>
              </w:rPr>
              <w:t xml:space="preserve"> ПКУ за умови дотримання вимог та обмежень, встановлених главою 21</w:t>
            </w:r>
            <w:r w:rsidR="00D17728">
              <w:rPr>
                <w:bCs/>
                <w:lang w:val="uk-UA"/>
              </w:rPr>
              <w:t xml:space="preserve"> </w:t>
            </w:r>
            <w:r w:rsidRPr="00DB47BD">
              <w:rPr>
                <w:bCs/>
                <w:lang w:val="uk-UA"/>
              </w:rPr>
              <w:t>МКУ.</w:t>
            </w:r>
            <w:r w:rsidR="00A52CB3">
              <w:rPr>
                <w:bCs/>
                <w:lang w:val="uk-UA"/>
              </w:rPr>
              <w:t xml:space="preserve"> </w:t>
            </w:r>
          </w:p>
        </w:tc>
      </w:tr>
      <w:tr w:rsidR="006C550A" w:rsidRPr="007E3F54" w:rsidTr="00965D18">
        <w:trPr>
          <w:trHeight w:val="1686"/>
        </w:trPr>
        <w:tc>
          <w:tcPr>
            <w:tcW w:w="7937" w:type="dxa"/>
            <w:vMerge/>
          </w:tcPr>
          <w:p w:rsidR="006C550A" w:rsidRPr="005334C6" w:rsidRDefault="006C550A" w:rsidP="0063619C">
            <w:pPr>
              <w:jc w:val="both"/>
              <w:rPr>
                <w:bCs/>
                <w:lang w:val="uk-UA"/>
              </w:rPr>
            </w:pPr>
          </w:p>
        </w:tc>
        <w:tc>
          <w:tcPr>
            <w:tcW w:w="5104" w:type="dxa"/>
            <w:gridSpan w:val="2"/>
            <w:shd w:val="clear" w:color="auto" w:fill="FFFF99"/>
          </w:tcPr>
          <w:p w:rsidR="006C550A" w:rsidRDefault="00AF3326" w:rsidP="00C94207">
            <w:pPr>
              <w:jc w:val="both"/>
              <w:rPr>
                <w:bCs/>
                <w:lang w:val="uk-UA"/>
              </w:rPr>
            </w:pPr>
            <w:r>
              <w:rPr>
                <w:bCs/>
                <w:lang w:val="uk-UA"/>
              </w:rPr>
              <w:tab/>
            </w:r>
            <w:r w:rsidR="006C550A" w:rsidRPr="00AF3326">
              <w:rPr>
                <w:bCs/>
                <w:lang w:val="uk-UA"/>
              </w:rPr>
              <w:t xml:space="preserve">Вивізне мито відповідно до частини першої ст. </w:t>
            </w:r>
            <w:hyperlink w:anchor="_Стаття_132_МКУ." w:history="1">
              <w:r w:rsidR="006C550A" w:rsidRPr="00EE7D72">
                <w:rPr>
                  <w:rStyle w:val="a4"/>
                  <w:bCs/>
                  <w:lang w:val="uk-UA"/>
                </w:rPr>
                <w:t>132</w:t>
              </w:r>
            </w:hyperlink>
            <w:r w:rsidR="006C550A" w:rsidRPr="00AF3326">
              <w:rPr>
                <w:bCs/>
                <w:lang w:val="uk-UA"/>
              </w:rPr>
              <w:t xml:space="preserve"> МКУ з українських товарів сплачується за ставками як при експорті товарів.</w:t>
            </w:r>
          </w:p>
        </w:tc>
        <w:tc>
          <w:tcPr>
            <w:tcW w:w="5245" w:type="dxa"/>
            <w:gridSpan w:val="2"/>
            <w:shd w:val="clear" w:color="auto" w:fill="99FF99"/>
          </w:tcPr>
          <w:p w:rsidR="006C550A" w:rsidRPr="00DB47BD" w:rsidRDefault="00AF3326" w:rsidP="006C550A">
            <w:pPr>
              <w:jc w:val="both"/>
              <w:rPr>
                <w:lang w:val="uk-UA"/>
              </w:rPr>
            </w:pPr>
            <w:r>
              <w:rPr>
                <w:lang w:val="uk-UA"/>
              </w:rPr>
              <w:tab/>
            </w:r>
            <w:r w:rsidR="006C550A" w:rsidRPr="00DB47BD">
              <w:rPr>
                <w:lang w:val="uk-UA"/>
              </w:rPr>
              <w:t xml:space="preserve">Не сплачується з товарів, що вивозяться з митної території на територію вільної митної зони відповідно до  </w:t>
            </w:r>
            <w:proofErr w:type="spellStart"/>
            <w:r w:rsidR="006C550A" w:rsidRPr="00DB47BD">
              <w:rPr>
                <w:lang w:val="uk-UA"/>
              </w:rPr>
              <w:t>п.п</w:t>
            </w:r>
            <w:proofErr w:type="spellEnd"/>
            <w:r w:rsidR="006C550A" w:rsidRPr="00DB47BD">
              <w:rPr>
                <w:lang w:val="uk-UA"/>
              </w:rPr>
              <w:t xml:space="preserve">. </w:t>
            </w:r>
            <w:hyperlink w:anchor="_213.2.1._вивезення_(експорту)" w:history="1">
              <w:r w:rsidR="006C550A" w:rsidRPr="000E7BA2">
                <w:rPr>
                  <w:rStyle w:val="a4"/>
                  <w:lang w:val="uk-UA"/>
                </w:rPr>
                <w:t>213.2.1</w:t>
              </w:r>
            </w:hyperlink>
            <w:r w:rsidR="006C550A" w:rsidRPr="00DB47BD">
              <w:rPr>
                <w:lang w:val="uk-UA"/>
              </w:rPr>
              <w:t xml:space="preserve"> п. </w:t>
            </w:r>
            <w:hyperlink w:anchor="_213.2._Операції_з" w:history="1">
              <w:r w:rsidR="006C550A" w:rsidRPr="000E7BA2">
                <w:rPr>
                  <w:rStyle w:val="a4"/>
                  <w:lang w:val="uk-UA"/>
                </w:rPr>
                <w:t>213.2</w:t>
              </w:r>
            </w:hyperlink>
            <w:r w:rsidR="006C550A" w:rsidRPr="00DB47BD">
              <w:rPr>
                <w:lang w:val="uk-UA"/>
              </w:rPr>
              <w:t xml:space="preserve"> ст. 213 ПКУ.</w:t>
            </w:r>
            <w:r w:rsidR="002871D5">
              <w:rPr>
                <w:lang w:val="uk-UA"/>
              </w:rPr>
              <w:t xml:space="preserve"> </w:t>
            </w:r>
          </w:p>
          <w:p w:rsidR="006C550A" w:rsidRPr="00DB47BD" w:rsidRDefault="006C550A" w:rsidP="002B0AA8">
            <w:pPr>
              <w:jc w:val="both"/>
              <w:rPr>
                <w:lang w:val="uk-UA"/>
              </w:rPr>
            </w:pPr>
          </w:p>
        </w:tc>
        <w:tc>
          <w:tcPr>
            <w:tcW w:w="4395" w:type="dxa"/>
            <w:shd w:val="clear" w:color="auto" w:fill="99FF99"/>
          </w:tcPr>
          <w:p w:rsidR="006C550A" w:rsidRPr="00DB47BD" w:rsidRDefault="00B169B9" w:rsidP="006C550A">
            <w:pPr>
              <w:jc w:val="both"/>
              <w:rPr>
                <w:bCs/>
                <w:lang w:val="uk-UA"/>
              </w:rPr>
            </w:pPr>
            <w:r>
              <w:rPr>
                <w:bCs/>
                <w:lang w:val="uk-UA"/>
              </w:rPr>
              <w:tab/>
            </w:r>
            <w:r w:rsidR="006C550A" w:rsidRPr="00DB47BD">
              <w:rPr>
                <w:bCs/>
                <w:lang w:val="uk-UA"/>
              </w:rPr>
              <w:t xml:space="preserve">Не сплачується з товарів, що вивозяться з митної території України на територію вільної митної зони відповідно до </w:t>
            </w:r>
            <w:proofErr w:type="spellStart"/>
            <w:r w:rsidR="006C550A" w:rsidRPr="00DB47BD">
              <w:rPr>
                <w:bCs/>
                <w:lang w:val="uk-UA"/>
              </w:rPr>
              <w:t>п.п</w:t>
            </w:r>
            <w:proofErr w:type="spellEnd"/>
            <w:r w:rsidR="006C550A" w:rsidRPr="00DB47BD">
              <w:rPr>
                <w:bCs/>
                <w:lang w:val="uk-UA"/>
              </w:rPr>
              <w:t xml:space="preserve">. </w:t>
            </w:r>
            <w:hyperlink w:anchor="_206.10.1._операції_з" w:history="1">
              <w:r w:rsidR="006C550A" w:rsidRPr="007008C7">
                <w:rPr>
                  <w:rStyle w:val="a4"/>
                  <w:bCs/>
                  <w:lang w:val="uk-UA"/>
                </w:rPr>
                <w:t>206.10.1</w:t>
              </w:r>
            </w:hyperlink>
            <w:r w:rsidR="006C550A" w:rsidRPr="00DB47BD">
              <w:rPr>
                <w:bCs/>
                <w:lang w:val="uk-UA"/>
              </w:rPr>
              <w:t xml:space="preserve"> п. </w:t>
            </w:r>
            <w:hyperlink w:anchor="_206.10._Операції_з" w:history="1">
              <w:r w:rsidR="006C550A" w:rsidRPr="007008C7">
                <w:rPr>
                  <w:rStyle w:val="a4"/>
                  <w:bCs/>
                  <w:lang w:val="uk-UA"/>
                </w:rPr>
                <w:t>206.10</w:t>
              </w:r>
            </w:hyperlink>
            <w:r w:rsidR="006C550A" w:rsidRPr="00DB47BD">
              <w:rPr>
                <w:bCs/>
                <w:lang w:val="uk-UA"/>
              </w:rPr>
              <w:t xml:space="preserve"> </w:t>
            </w:r>
            <w:r w:rsidR="00686C34" w:rsidRPr="00DB47BD">
              <w:rPr>
                <w:bCs/>
                <w:lang w:val="uk-UA"/>
              </w:rPr>
              <w:br/>
            </w:r>
            <w:r w:rsidR="006C550A" w:rsidRPr="00DB47BD">
              <w:rPr>
                <w:bCs/>
                <w:lang w:val="uk-UA"/>
              </w:rPr>
              <w:t xml:space="preserve">ст. </w:t>
            </w:r>
            <w:hyperlink w:anchor="_*10_Стаття_206" w:history="1">
              <w:r w:rsidR="006C550A" w:rsidRPr="000E2186">
                <w:rPr>
                  <w:rStyle w:val="a4"/>
                  <w:bCs/>
                  <w:lang w:val="uk-UA"/>
                </w:rPr>
                <w:t>206</w:t>
              </w:r>
            </w:hyperlink>
            <w:r w:rsidR="006C550A" w:rsidRPr="00DB47BD">
              <w:rPr>
                <w:bCs/>
                <w:lang w:val="uk-UA"/>
              </w:rPr>
              <w:t xml:space="preserve"> ПКУ</w:t>
            </w:r>
            <w:r w:rsidR="00C66791">
              <w:rPr>
                <w:bCs/>
                <w:lang w:val="uk-UA"/>
              </w:rPr>
              <w:t>.</w:t>
            </w:r>
            <w:r w:rsidR="00A52CB3">
              <w:rPr>
                <w:bCs/>
                <w:lang w:val="uk-UA"/>
              </w:rPr>
              <w:t xml:space="preserve"> </w:t>
            </w:r>
          </w:p>
          <w:p w:rsidR="006C550A" w:rsidRPr="00DB47BD" w:rsidRDefault="006C550A" w:rsidP="006C550A">
            <w:pPr>
              <w:jc w:val="both"/>
              <w:rPr>
                <w:bCs/>
                <w:lang w:val="uk-UA"/>
              </w:rPr>
            </w:pPr>
          </w:p>
        </w:tc>
      </w:tr>
      <w:tr w:rsidR="00424A3F" w:rsidRPr="00F738AE" w:rsidTr="00965D18">
        <w:trPr>
          <w:trHeight w:val="1834"/>
        </w:trPr>
        <w:tc>
          <w:tcPr>
            <w:tcW w:w="7937" w:type="dxa"/>
            <w:vMerge w:val="restart"/>
          </w:tcPr>
          <w:p w:rsidR="00424A3F" w:rsidRDefault="00424A3F" w:rsidP="006C550A">
            <w:pPr>
              <w:jc w:val="center"/>
              <w:rPr>
                <w:bCs/>
                <w:lang w:val="uk-UA"/>
              </w:rPr>
            </w:pPr>
            <w:r w:rsidRPr="005334C6">
              <w:rPr>
                <w:b/>
                <w:bCs/>
                <w:lang w:val="uk-UA"/>
              </w:rPr>
              <w:t xml:space="preserve">Безмитна торгівля </w:t>
            </w:r>
            <w:r w:rsidRPr="005334C6">
              <w:rPr>
                <w:bCs/>
                <w:lang w:val="uk-UA"/>
              </w:rPr>
              <w:t xml:space="preserve">- це митний режим, відповідно до якого товари, не призначені для вільного обігу на митній території України, знаходяться та реалізуються для вивезення за межі митної території України під митним контролем у пунктах пропуску (пунктах контролю) через державний кордон України, відкритих для міжнародного сполучення, та на повітряних, водних або залізничних транспортних засобах комерційного призначення, що виконують міжнародні рейси, з умовним звільненням від оподаткування митними платежами, установленими на імпорт та експорт таких товарів, та без застосування до них заходів нетарифного регулювання зовнішньоекономічної діяльності, у тому числі видів контролю, зазначених у частині першій ст. 319 МКУ  </w:t>
            </w:r>
          </w:p>
          <w:p w:rsidR="00424A3F" w:rsidRPr="005334C6" w:rsidRDefault="00424A3F" w:rsidP="006C550A">
            <w:pPr>
              <w:jc w:val="center"/>
              <w:rPr>
                <w:b/>
                <w:bCs/>
                <w:lang w:val="uk-UA"/>
              </w:rPr>
            </w:pPr>
            <w:r w:rsidRPr="005334C6">
              <w:rPr>
                <w:bCs/>
                <w:lang w:val="uk-UA"/>
              </w:rPr>
              <w:t>(ст. 140 МКУ)</w:t>
            </w:r>
          </w:p>
        </w:tc>
        <w:tc>
          <w:tcPr>
            <w:tcW w:w="5104" w:type="dxa"/>
            <w:gridSpan w:val="2"/>
            <w:shd w:val="clear" w:color="auto" w:fill="99FF99"/>
          </w:tcPr>
          <w:p w:rsidR="00424A3F" w:rsidRPr="00F738AE" w:rsidRDefault="00424A3F" w:rsidP="0031720B">
            <w:pPr>
              <w:jc w:val="both"/>
              <w:rPr>
                <w:bCs/>
                <w:lang w:val="uk-UA"/>
              </w:rPr>
            </w:pPr>
            <w:r>
              <w:rPr>
                <w:bCs/>
                <w:lang w:val="uk-UA"/>
              </w:rPr>
              <w:tab/>
            </w:r>
            <w:r w:rsidRPr="00DB47BD">
              <w:rPr>
                <w:bCs/>
                <w:lang w:val="uk-UA"/>
              </w:rPr>
              <w:t xml:space="preserve">Ввізне мито відповідно до частини третьої ст. </w:t>
            </w:r>
            <w:hyperlink w:anchor="_Стаття_141_МКУ." w:history="1">
              <w:r w:rsidRPr="00EE7D72">
                <w:rPr>
                  <w:rStyle w:val="a4"/>
                  <w:bCs/>
                  <w:lang w:val="uk-UA"/>
                </w:rPr>
                <w:t>141</w:t>
              </w:r>
            </w:hyperlink>
            <w:r w:rsidRPr="00DB47BD">
              <w:rPr>
                <w:bCs/>
                <w:lang w:val="uk-UA"/>
              </w:rPr>
              <w:t xml:space="preserve"> та </w:t>
            </w:r>
            <w:hyperlink w:anchor="_11._До_товарів," w:history="1">
              <w:r w:rsidRPr="00B40A5E">
                <w:rPr>
                  <w:rStyle w:val="a4"/>
                  <w:bCs/>
                  <w:lang w:val="uk-UA"/>
                </w:rPr>
                <w:t>частини одинадцятої</w:t>
              </w:r>
            </w:hyperlink>
            <w:r w:rsidRPr="00DB47BD">
              <w:rPr>
                <w:bCs/>
                <w:lang w:val="uk-UA"/>
              </w:rPr>
              <w:t xml:space="preserve"> ст. </w:t>
            </w:r>
            <w:hyperlink w:anchor="_Стаття_286_МКУ." w:history="1">
              <w:r w:rsidRPr="00B40A5E">
                <w:rPr>
                  <w:rStyle w:val="a4"/>
                  <w:bCs/>
                  <w:lang w:val="uk-UA"/>
                </w:rPr>
                <w:t>286</w:t>
              </w:r>
            </w:hyperlink>
            <w:r w:rsidRPr="00DB47BD">
              <w:rPr>
                <w:bCs/>
                <w:lang w:val="uk-UA"/>
              </w:rPr>
              <w:t xml:space="preserve"> МКУ не сплачується з іноземних товарів при дотриманні вимог та обмежень, встановлених главою 22 МКУ.</w:t>
            </w:r>
            <w:r w:rsidR="0038161A">
              <w:rPr>
                <w:bCs/>
                <w:lang w:val="uk-UA"/>
              </w:rPr>
              <w:t xml:space="preserve"> </w:t>
            </w:r>
          </w:p>
          <w:p w:rsidR="00424A3F" w:rsidRPr="00F738AE" w:rsidRDefault="00424A3F" w:rsidP="0031720B">
            <w:pPr>
              <w:jc w:val="both"/>
              <w:rPr>
                <w:bCs/>
                <w:lang w:val="uk-UA"/>
              </w:rPr>
            </w:pPr>
          </w:p>
        </w:tc>
        <w:tc>
          <w:tcPr>
            <w:tcW w:w="5245" w:type="dxa"/>
            <w:gridSpan w:val="2"/>
            <w:shd w:val="clear" w:color="auto" w:fill="99FF99"/>
          </w:tcPr>
          <w:p w:rsidR="00424A3F" w:rsidRPr="00DB47BD" w:rsidRDefault="00424A3F" w:rsidP="00155124">
            <w:pPr>
              <w:jc w:val="both"/>
              <w:rPr>
                <w:lang w:val="uk-UA"/>
              </w:rPr>
            </w:pPr>
            <w:r w:rsidRPr="00DB47BD">
              <w:rPr>
                <w:bCs/>
                <w:lang w:val="uk-UA"/>
              </w:rPr>
              <w:tab/>
              <w:t xml:space="preserve">Не сплачується з товарів, що ввозяться з-за меж митної території України в магазин безмитної торгівлі відповідно до </w:t>
            </w:r>
            <w:proofErr w:type="spellStart"/>
            <w:r w:rsidRPr="00DB47BD">
              <w:rPr>
                <w:bCs/>
                <w:lang w:val="uk-UA"/>
              </w:rPr>
              <w:t>п.п</w:t>
            </w:r>
            <w:proofErr w:type="spellEnd"/>
            <w:r w:rsidRPr="00DB47BD">
              <w:rPr>
                <w:bCs/>
                <w:lang w:val="uk-UA"/>
              </w:rPr>
              <w:t xml:space="preserve">. </w:t>
            </w:r>
            <w:hyperlink w:anchor="_213.3.3._ввезення_підакцизних" w:history="1">
              <w:r w:rsidRPr="000E7BA2">
                <w:rPr>
                  <w:rStyle w:val="a4"/>
                  <w:bCs/>
                  <w:lang w:val="uk-UA"/>
                </w:rPr>
                <w:t xml:space="preserve">213.3.3 </w:t>
              </w:r>
            </w:hyperlink>
            <w:r w:rsidR="002871D5">
              <w:rPr>
                <w:bCs/>
                <w:lang w:val="uk-UA"/>
              </w:rPr>
              <w:t xml:space="preserve"> </w:t>
            </w:r>
            <w:r w:rsidR="002871D5">
              <w:rPr>
                <w:bCs/>
                <w:lang w:val="uk-UA"/>
              </w:rPr>
              <w:br/>
            </w:r>
            <w:r w:rsidRPr="00DB47BD">
              <w:rPr>
                <w:bCs/>
                <w:lang w:val="uk-UA"/>
              </w:rPr>
              <w:t xml:space="preserve">п. </w:t>
            </w:r>
            <w:hyperlink w:anchor="_213.3._Операції_з" w:history="1">
              <w:r w:rsidRPr="000E7BA2">
                <w:rPr>
                  <w:rStyle w:val="a4"/>
                  <w:bCs/>
                  <w:lang w:val="uk-UA"/>
                </w:rPr>
                <w:t>213.3</w:t>
              </w:r>
            </w:hyperlink>
            <w:r w:rsidRPr="00DB47BD">
              <w:rPr>
                <w:bCs/>
                <w:lang w:val="uk-UA"/>
              </w:rPr>
              <w:t xml:space="preserve"> ст. 213 ПКУ.</w:t>
            </w:r>
            <w:r w:rsidR="002871D5">
              <w:rPr>
                <w:bCs/>
                <w:lang w:val="uk-UA"/>
              </w:rPr>
              <w:t xml:space="preserve"> </w:t>
            </w:r>
          </w:p>
        </w:tc>
        <w:tc>
          <w:tcPr>
            <w:tcW w:w="4395" w:type="dxa"/>
            <w:shd w:val="clear" w:color="auto" w:fill="99FF99"/>
          </w:tcPr>
          <w:p w:rsidR="00424A3F" w:rsidRPr="00DB47BD" w:rsidRDefault="00424A3F" w:rsidP="000E2186">
            <w:pPr>
              <w:jc w:val="both"/>
              <w:rPr>
                <w:bCs/>
                <w:lang w:val="uk-UA"/>
              </w:rPr>
            </w:pPr>
            <w:r w:rsidRPr="00DB47BD">
              <w:rPr>
                <w:bCs/>
                <w:lang w:val="uk-UA"/>
              </w:rPr>
              <w:tab/>
              <w:t xml:space="preserve">Не сплачується з товарів, що ввозяться з-за меж митної території України в магазин безмитної торгівлі відповідно до </w:t>
            </w:r>
            <w:proofErr w:type="spellStart"/>
            <w:r w:rsidRPr="00DB47BD">
              <w:rPr>
                <w:bCs/>
                <w:lang w:val="uk-UA"/>
              </w:rPr>
              <w:t>п.п</w:t>
            </w:r>
            <w:proofErr w:type="spellEnd"/>
            <w:r w:rsidRPr="00DB47BD">
              <w:rPr>
                <w:bCs/>
                <w:lang w:val="uk-UA"/>
              </w:rPr>
              <w:t xml:space="preserve">. </w:t>
            </w:r>
            <w:hyperlink w:anchor="_206.11.1._до_операцій" w:history="1">
              <w:r w:rsidRPr="007008C7">
                <w:rPr>
                  <w:rStyle w:val="a4"/>
                  <w:bCs/>
                  <w:lang w:val="uk-UA"/>
                </w:rPr>
                <w:t>206.11.1</w:t>
              </w:r>
            </w:hyperlink>
            <w:r w:rsidRPr="00DB47BD">
              <w:rPr>
                <w:bCs/>
                <w:lang w:val="uk-UA"/>
              </w:rPr>
              <w:t xml:space="preserve"> </w:t>
            </w:r>
            <w:r w:rsidRPr="00DB47BD">
              <w:rPr>
                <w:bCs/>
                <w:lang w:val="uk-UA"/>
              </w:rPr>
              <w:br/>
              <w:t xml:space="preserve">п. </w:t>
            </w:r>
            <w:hyperlink w:anchor="_206.11._Операції_з" w:history="1">
              <w:r w:rsidRPr="007008C7">
                <w:rPr>
                  <w:rStyle w:val="a4"/>
                  <w:bCs/>
                  <w:lang w:val="uk-UA"/>
                </w:rPr>
                <w:t>206.11</w:t>
              </w:r>
            </w:hyperlink>
            <w:r w:rsidRPr="00DB47BD">
              <w:rPr>
                <w:bCs/>
                <w:lang w:val="uk-UA"/>
              </w:rPr>
              <w:t xml:space="preserve"> ст. </w:t>
            </w:r>
            <w:hyperlink w:anchor="_*10_Стаття_206" w:history="1">
              <w:r w:rsidRPr="000E2186">
                <w:rPr>
                  <w:rStyle w:val="a4"/>
                  <w:bCs/>
                  <w:lang w:val="uk-UA"/>
                </w:rPr>
                <w:t>206</w:t>
              </w:r>
            </w:hyperlink>
            <w:r w:rsidRPr="00DB47BD">
              <w:rPr>
                <w:bCs/>
                <w:lang w:val="uk-UA"/>
              </w:rPr>
              <w:t xml:space="preserve"> ПКУ за умови дотримання вимог та обмежень, встановлених главою 22 МКУ</w:t>
            </w:r>
            <w:r w:rsidR="00C66791">
              <w:rPr>
                <w:bCs/>
                <w:lang w:val="uk-UA"/>
              </w:rPr>
              <w:t>.</w:t>
            </w:r>
            <w:r w:rsidR="00A52CB3">
              <w:rPr>
                <w:bCs/>
                <w:lang w:val="uk-UA"/>
              </w:rPr>
              <w:t xml:space="preserve"> </w:t>
            </w:r>
          </w:p>
        </w:tc>
      </w:tr>
      <w:tr w:rsidR="006C550A" w:rsidRPr="00F738AE" w:rsidTr="00965D18">
        <w:trPr>
          <w:trHeight w:val="1465"/>
        </w:trPr>
        <w:tc>
          <w:tcPr>
            <w:tcW w:w="7937" w:type="dxa"/>
            <w:vMerge/>
          </w:tcPr>
          <w:p w:rsidR="006C550A" w:rsidRPr="005334C6" w:rsidRDefault="006C550A" w:rsidP="008D122C">
            <w:pPr>
              <w:jc w:val="center"/>
              <w:rPr>
                <w:bCs/>
                <w:lang w:val="uk-UA"/>
              </w:rPr>
            </w:pPr>
          </w:p>
        </w:tc>
        <w:tc>
          <w:tcPr>
            <w:tcW w:w="5104" w:type="dxa"/>
            <w:gridSpan w:val="2"/>
            <w:tcBorders>
              <w:bottom w:val="single" w:sz="4" w:space="0" w:color="000000" w:themeColor="text1"/>
            </w:tcBorders>
            <w:shd w:val="clear" w:color="auto" w:fill="FFFF99"/>
          </w:tcPr>
          <w:p w:rsidR="006C550A" w:rsidRPr="00F738AE" w:rsidRDefault="00155124" w:rsidP="0031720B">
            <w:pPr>
              <w:jc w:val="both"/>
              <w:rPr>
                <w:bCs/>
                <w:lang w:val="uk-UA"/>
              </w:rPr>
            </w:pPr>
            <w:r>
              <w:rPr>
                <w:bCs/>
                <w:lang w:val="uk-UA"/>
              </w:rPr>
              <w:tab/>
            </w:r>
            <w:r w:rsidR="006C550A" w:rsidRPr="00AF3326">
              <w:rPr>
                <w:bCs/>
                <w:lang w:val="uk-UA"/>
              </w:rPr>
              <w:t xml:space="preserve">Вивізне мито відповідно до частини четвертої ст.  </w:t>
            </w:r>
            <w:hyperlink w:anchor="_Стаття_141_МКУ." w:history="1">
              <w:r w:rsidR="006C550A" w:rsidRPr="00EE7D72">
                <w:rPr>
                  <w:rStyle w:val="a4"/>
                  <w:bCs/>
                  <w:lang w:val="uk-UA"/>
                </w:rPr>
                <w:t>141</w:t>
              </w:r>
            </w:hyperlink>
            <w:r w:rsidR="006C550A" w:rsidRPr="00AF3326">
              <w:rPr>
                <w:bCs/>
                <w:lang w:val="uk-UA"/>
              </w:rPr>
              <w:t xml:space="preserve"> МКУ з українських товарів нараховується та сплачується за ставками як при експорті товарів.</w:t>
            </w:r>
          </w:p>
        </w:tc>
        <w:tc>
          <w:tcPr>
            <w:tcW w:w="5245" w:type="dxa"/>
            <w:gridSpan w:val="2"/>
            <w:tcBorders>
              <w:bottom w:val="single" w:sz="4" w:space="0" w:color="000000" w:themeColor="text1"/>
            </w:tcBorders>
            <w:shd w:val="clear" w:color="auto" w:fill="99FF99"/>
          </w:tcPr>
          <w:p w:rsidR="006C550A" w:rsidRPr="00DB47BD" w:rsidRDefault="00155124" w:rsidP="000E7BA2">
            <w:pPr>
              <w:jc w:val="both"/>
              <w:rPr>
                <w:bCs/>
                <w:lang w:val="uk-UA"/>
              </w:rPr>
            </w:pPr>
            <w:r w:rsidRPr="00DB47BD">
              <w:rPr>
                <w:bCs/>
                <w:lang w:val="uk-UA"/>
              </w:rPr>
              <w:tab/>
            </w:r>
            <w:r w:rsidR="006C550A" w:rsidRPr="00DB47BD">
              <w:rPr>
                <w:bCs/>
                <w:lang w:val="uk-UA"/>
              </w:rPr>
              <w:t xml:space="preserve">Не сплачується з товарів, що вивозяться з митної території України в магазин безмитної торгівлі відповідно до  </w:t>
            </w:r>
            <w:proofErr w:type="spellStart"/>
            <w:r w:rsidR="006C550A" w:rsidRPr="00DB47BD">
              <w:rPr>
                <w:bCs/>
                <w:lang w:val="uk-UA"/>
              </w:rPr>
              <w:t>п.п</w:t>
            </w:r>
            <w:proofErr w:type="spellEnd"/>
            <w:r w:rsidR="006C550A" w:rsidRPr="00DB47BD">
              <w:rPr>
                <w:bCs/>
                <w:lang w:val="uk-UA"/>
              </w:rPr>
              <w:t xml:space="preserve">. </w:t>
            </w:r>
            <w:hyperlink w:anchor="_213.2.1._вивезення_(експорту)" w:history="1">
              <w:r w:rsidR="006C550A" w:rsidRPr="000E7BA2">
                <w:rPr>
                  <w:rStyle w:val="a4"/>
                  <w:bCs/>
                  <w:lang w:val="uk-UA"/>
                </w:rPr>
                <w:t>213.2.1</w:t>
              </w:r>
            </w:hyperlink>
            <w:r w:rsidR="006C550A" w:rsidRPr="00DB47BD">
              <w:rPr>
                <w:bCs/>
                <w:lang w:val="uk-UA"/>
              </w:rPr>
              <w:t xml:space="preserve"> п. </w:t>
            </w:r>
            <w:hyperlink w:anchor="_213.2._Операції_з" w:history="1">
              <w:r w:rsidR="006C550A" w:rsidRPr="000E7BA2">
                <w:rPr>
                  <w:rStyle w:val="a4"/>
                  <w:bCs/>
                  <w:lang w:val="uk-UA"/>
                </w:rPr>
                <w:t>213.2</w:t>
              </w:r>
            </w:hyperlink>
            <w:r w:rsidR="006C550A" w:rsidRPr="00DB47BD">
              <w:rPr>
                <w:bCs/>
                <w:lang w:val="uk-UA"/>
              </w:rPr>
              <w:t xml:space="preserve"> </w:t>
            </w:r>
            <w:r w:rsidR="002871D5">
              <w:rPr>
                <w:bCs/>
                <w:lang w:val="uk-UA"/>
              </w:rPr>
              <w:br/>
            </w:r>
            <w:r w:rsidR="006C550A" w:rsidRPr="00DB47BD">
              <w:rPr>
                <w:bCs/>
                <w:lang w:val="uk-UA"/>
              </w:rPr>
              <w:t>ст. 213 ПКУ.</w:t>
            </w:r>
            <w:r w:rsidR="002871D5">
              <w:rPr>
                <w:bCs/>
                <w:lang w:val="uk-UA"/>
              </w:rPr>
              <w:t xml:space="preserve"> </w:t>
            </w:r>
          </w:p>
        </w:tc>
        <w:tc>
          <w:tcPr>
            <w:tcW w:w="4395" w:type="dxa"/>
            <w:tcBorders>
              <w:bottom w:val="single" w:sz="4" w:space="0" w:color="000000" w:themeColor="text1"/>
            </w:tcBorders>
            <w:shd w:val="clear" w:color="auto" w:fill="99FF99"/>
          </w:tcPr>
          <w:p w:rsidR="006C550A" w:rsidRPr="00DB47BD" w:rsidRDefault="00155124" w:rsidP="000E2186">
            <w:pPr>
              <w:ind w:left="34" w:hanging="34"/>
              <w:jc w:val="both"/>
              <w:rPr>
                <w:bCs/>
                <w:lang w:val="uk-UA"/>
              </w:rPr>
            </w:pPr>
            <w:r w:rsidRPr="00DB47BD">
              <w:rPr>
                <w:bCs/>
                <w:lang w:val="uk-UA"/>
              </w:rPr>
              <w:tab/>
            </w:r>
            <w:r w:rsidRPr="00DB47BD">
              <w:rPr>
                <w:bCs/>
                <w:lang w:val="uk-UA"/>
              </w:rPr>
              <w:tab/>
            </w:r>
            <w:r w:rsidR="006F13D9" w:rsidRPr="00DB47BD">
              <w:rPr>
                <w:bCs/>
                <w:lang w:val="uk-UA"/>
              </w:rPr>
              <w:t xml:space="preserve">Не сплачується з товарів, що вивозяться з митної території України в магазин безмитної торгівлі відповідно до  </w:t>
            </w:r>
            <w:proofErr w:type="spellStart"/>
            <w:r w:rsidR="006F13D9" w:rsidRPr="00DB47BD">
              <w:rPr>
                <w:bCs/>
                <w:lang w:val="uk-UA"/>
              </w:rPr>
              <w:t>п.п</w:t>
            </w:r>
            <w:proofErr w:type="spellEnd"/>
            <w:r w:rsidR="006F13D9" w:rsidRPr="00DB47BD">
              <w:rPr>
                <w:bCs/>
                <w:lang w:val="uk-UA"/>
              </w:rPr>
              <w:t xml:space="preserve">. </w:t>
            </w:r>
            <w:hyperlink w:anchor="_206.11.2._операції_з" w:history="1">
              <w:r w:rsidR="006F13D9" w:rsidRPr="007008C7">
                <w:rPr>
                  <w:rStyle w:val="a4"/>
                  <w:bCs/>
                  <w:lang w:val="uk-UA"/>
                </w:rPr>
                <w:t>206.11.2</w:t>
              </w:r>
            </w:hyperlink>
            <w:r w:rsidR="006F13D9" w:rsidRPr="00DB47BD">
              <w:rPr>
                <w:bCs/>
                <w:lang w:val="uk-UA"/>
              </w:rPr>
              <w:t xml:space="preserve"> п. </w:t>
            </w:r>
            <w:hyperlink w:anchor="_206.11._Операції_з" w:history="1">
              <w:r w:rsidR="006F13D9" w:rsidRPr="007008C7">
                <w:rPr>
                  <w:rStyle w:val="a4"/>
                  <w:bCs/>
                  <w:lang w:val="uk-UA"/>
                </w:rPr>
                <w:t>206.11</w:t>
              </w:r>
            </w:hyperlink>
            <w:r w:rsidR="006F13D9" w:rsidRPr="00DB47BD">
              <w:rPr>
                <w:bCs/>
                <w:lang w:val="uk-UA"/>
              </w:rPr>
              <w:t xml:space="preserve"> </w:t>
            </w:r>
            <w:r w:rsidR="00397345" w:rsidRPr="00DB47BD">
              <w:rPr>
                <w:bCs/>
                <w:lang w:val="uk-UA"/>
              </w:rPr>
              <w:br/>
            </w:r>
            <w:r w:rsidR="006F13D9" w:rsidRPr="00DB47BD">
              <w:rPr>
                <w:bCs/>
                <w:lang w:val="uk-UA"/>
              </w:rPr>
              <w:t xml:space="preserve">ст. </w:t>
            </w:r>
            <w:hyperlink w:anchor="_*10_Стаття_206" w:history="1">
              <w:r w:rsidR="006F13D9" w:rsidRPr="000E2186">
                <w:rPr>
                  <w:rStyle w:val="a4"/>
                  <w:bCs/>
                  <w:lang w:val="uk-UA"/>
                </w:rPr>
                <w:t>206</w:t>
              </w:r>
            </w:hyperlink>
            <w:r w:rsidR="006F13D9" w:rsidRPr="00DB47BD">
              <w:rPr>
                <w:bCs/>
                <w:lang w:val="uk-UA"/>
              </w:rPr>
              <w:t xml:space="preserve"> ПКУ.</w:t>
            </w:r>
            <w:r w:rsidR="00A52CB3">
              <w:rPr>
                <w:bCs/>
                <w:lang w:val="uk-UA"/>
              </w:rPr>
              <w:t xml:space="preserve"> </w:t>
            </w:r>
          </w:p>
        </w:tc>
      </w:tr>
      <w:tr w:rsidR="00424A3F" w:rsidRPr="00F738AE" w:rsidTr="00965D18">
        <w:trPr>
          <w:trHeight w:val="1402"/>
        </w:trPr>
        <w:tc>
          <w:tcPr>
            <w:tcW w:w="7937" w:type="dxa"/>
          </w:tcPr>
          <w:p w:rsidR="00424A3F" w:rsidRDefault="00424A3F" w:rsidP="008D122C">
            <w:pPr>
              <w:jc w:val="center"/>
              <w:rPr>
                <w:bCs/>
                <w:lang w:val="uk-UA"/>
              </w:rPr>
            </w:pPr>
            <w:r w:rsidRPr="005334C6">
              <w:rPr>
                <w:b/>
                <w:bCs/>
                <w:lang w:val="uk-UA"/>
              </w:rPr>
              <w:t>Переробка на митній території</w:t>
            </w:r>
            <w:r w:rsidRPr="005334C6">
              <w:rPr>
                <w:bCs/>
                <w:lang w:val="uk-UA"/>
              </w:rPr>
              <w:t xml:space="preserve"> - це митний режим, відповідно до якого іноземні товари піддаються у встановленому законодавством порядку переробці без застосування до них заходів нетарифного регулювання зовнішньоекономічної діяльності, за умови подальшого реекспорту продуктів переробки </w:t>
            </w:r>
          </w:p>
          <w:p w:rsidR="00424A3F" w:rsidRPr="00424A3F" w:rsidRDefault="00424A3F" w:rsidP="00424A3F">
            <w:pPr>
              <w:jc w:val="center"/>
              <w:rPr>
                <w:bCs/>
                <w:lang w:val="uk-UA"/>
              </w:rPr>
            </w:pPr>
            <w:r w:rsidRPr="005334C6">
              <w:rPr>
                <w:bCs/>
                <w:lang w:val="uk-UA"/>
              </w:rPr>
              <w:t>(ст. 147 МКУ)</w:t>
            </w:r>
          </w:p>
        </w:tc>
        <w:tc>
          <w:tcPr>
            <w:tcW w:w="5104" w:type="dxa"/>
            <w:gridSpan w:val="2"/>
            <w:shd w:val="clear" w:color="auto" w:fill="99FF99"/>
          </w:tcPr>
          <w:p w:rsidR="00424A3F" w:rsidRPr="00F738AE" w:rsidRDefault="00424A3F" w:rsidP="00B40A5E">
            <w:pPr>
              <w:jc w:val="both"/>
              <w:rPr>
                <w:bCs/>
                <w:lang w:val="uk-UA"/>
              </w:rPr>
            </w:pPr>
            <w:r>
              <w:rPr>
                <w:bCs/>
                <w:lang w:val="uk-UA"/>
              </w:rPr>
              <w:tab/>
            </w:r>
            <w:r w:rsidRPr="00DB47BD">
              <w:rPr>
                <w:bCs/>
                <w:lang w:val="uk-UA"/>
              </w:rPr>
              <w:t xml:space="preserve">Ввізне мито не сплачується відповідно до п. 1) частини першої ст. </w:t>
            </w:r>
            <w:hyperlink w:anchor="_Стаття_284_МКУ." w:history="1">
              <w:r w:rsidRPr="00EE7D72">
                <w:rPr>
                  <w:rStyle w:val="a4"/>
                  <w:bCs/>
                  <w:lang w:val="uk-UA"/>
                </w:rPr>
                <w:t>284</w:t>
              </w:r>
            </w:hyperlink>
            <w:r w:rsidRPr="00DB47BD">
              <w:rPr>
                <w:bCs/>
                <w:lang w:val="uk-UA"/>
              </w:rPr>
              <w:t xml:space="preserve"> та </w:t>
            </w:r>
            <w:hyperlink w:anchor="_12._До_товарів," w:history="1">
              <w:r w:rsidRPr="00B40A5E">
                <w:rPr>
                  <w:rStyle w:val="a4"/>
                  <w:bCs/>
                  <w:lang w:val="uk-UA"/>
                </w:rPr>
                <w:t>частини дванадцятої</w:t>
              </w:r>
            </w:hyperlink>
            <w:r w:rsidRPr="00DB47BD">
              <w:rPr>
                <w:bCs/>
                <w:lang w:val="uk-UA"/>
              </w:rPr>
              <w:t xml:space="preserve"> ст. </w:t>
            </w:r>
            <w:hyperlink w:anchor="_Стаття_286_МКУ." w:history="1">
              <w:r w:rsidRPr="00B40A5E">
                <w:rPr>
                  <w:rStyle w:val="a4"/>
                  <w:bCs/>
                  <w:lang w:val="uk-UA"/>
                </w:rPr>
                <w:t>286</w:t>
              </w:r>
            </w:hyperlink>
            <w:r w:rsidRPr="00DB47BD">
              <w:rPr>
                <w:bCs/>
                <w:lang w:val="uk-UA"/>
              </w:rPr>
              <w:t xml:space="preserve"> МКУ при дотриманні вимог та обмежень, встановлених </w:t>
            </w:r>
            <w:r w:rsidRPr="00DB47BD">
              <w:rPr>
                <w:bCs/>
                <w:lang w:val="uk-UA"/>
              </w:rPr>
              <w:br/>
              <w:t>главою 23 МКУ.</w:t>
            </w:r>
            <w:r w:rsidR="0038161A">
              <w:rPr>
                <w:bCs/>
                <w:lang w:val="uk-UA"/>
              </w:rPr>
              <w:t xml:space="preserve"> </w:t>
            </w:r>
          </w:p>
        </w:tc>
        <w:tc>
          <w:tcPr>
            <w:tcW w:w="5245" w:type="dxa"/>
            <w:gridSpan w:val="2"/>
            <w:tcBorders>
              <w:bottom w:val="single" w:sz="4" w:space="0" w:color="000000" w:themeColor="text1"/>
            </w:tcBorders>
            <w:shd w:val="clear" w:color="auto" w:fill="99FF99"/>
          </w:tcPr>
          <w:p w:rsidR="00424A3F" w:rsidRPr="00DB47BD" w:rsidRDefault="00424A3F" w:rsidP="002B0AA8">
            <w:pPr>
              <w:jc w:val="both"/>
              <w:rPr>
                <w:lang w:val="uk-UA"/>
              </w:rPr>
            </w:pPr>
            <w:r w:rsidRPr="00DB47BD">
              <w:rPr>
                <w:lang w:val="uk-UA"/>
              </w:rPr>
              <w:tab/>
              <w:t xml:space="preserve">Не сплачується відповідно до </w:t>
            </w:r>
            <w:proofErr w:type="spellStart"/>
            <w:r w:rsidRPr="00DB47BD">
              <w:rPr>
                <w:lang w:val="uk-UA"/>
              </w:rPr>
              <w:t>п.п</w:t>
            </w:r>
            <w:proofErr w:type="spellEnd"/>
            <w:r w:rsidRPr="00DB47BD">
              <w:rPr>
                <w:lang w:val="uk-UA"/>
              </w:rPr>
              <w:t xml:space="preserve">. </w:t>
            </w:r>
            <w:hyperlink w:anchor="_213.3.3._ввезення_підакцизних" w:history="1">
              <w:r w:rsidRPr="000E7BA2">
                <w:rPr>
                  <w:rStyle w:val="a4"/>
                  <w:lang w:val="uk-UA"/>
                </w:rPr>
                <w:t>213.3.3</w:t>
              </w:r>
            </w:hyperlink>
            <w:r w:rsidRPr="00DB47BD">
              <w:rPr>
                <w:lang w:val="uk-UA"/>
              </w:rPr>
              <w:t xml:space="preserve"> </w:t>
            </w:r>
            <w:r w:rsidRPr="00DB47BD">
              <w:rPr>
                <w:lang w:val="uk-UA"/>
              </w:rPr>
              <w:br/>
              <w:t xml:space="preserve">п. </w:t>
            </w:r>
            <w:hyperlink w:anchor="_213.3._Операції_з" w:history="1">
              <w:r w:rsidRPr="000E7BA2">
                <w:rPr>
                  <w:rStyle w:val="a4"/>
                  <w:lang w:val="uk-UA"/>
                </w:rPr>
                <w:t>213.3</w:t>
              </w:r>
            </w:hyperlink>
            <w:r w:rsidRPr="00DB47BD">
              <w:rPr>
                <w:lang w:val="uk-UA"/>
              </w:rPr>
              <w:t xml:space="preserve"> ст. 213 ПКУ.</w:t>
            </w:r>
            <w:r w:rsidR="002871D5">
              <w:rPr>
                <w:lang w:val="uk-UA"/>
              </w:rPr>
              <w:t xml:space="preserve"> </w:t>
            </w:r>
            <w:r w:rsidRPr="00DB47BD">
              <w:rPr>
                <w:lang w:val="uk-UA"/>
              </w:rPr>
              <w:t xml:space="preserve"> </w:t>
            </w:r>
          </w:p>
        </w:tc>
        <w:tc>
          <w:tcPr>
            <w:tcW w:w="4395" w:type="dxa"/>
            <w:tcBorders>
              <w:bottom w:val="single" w:sz="4" w:space="0" w:color="000000" w:themeColor="text1"/>
            </w:tcBorders>
            <w:shd w:val="clear" w:color="auto" w:fill="99FF99"/>
          </w:tcPr>
          <w:p w:rsidR="00424A3F" w:rsidRPr="00DB47BD" w:rsidRDefault="00424A3F" w:rsidP="000E2186">
            <w:pPr>
              <w:jc w:val="both"/>
              <w:rPr>
                <w:bCs/>
                <w:lang w:val="uk-UA"/>
              </w:rPr>
            </w:pPr>
            <w:r w:rsidRPr="00DB47BD">
              <w:rPr>
                <w:bCs/>
                <w:lang w:val="uk-UA"/>
              </w:rPr>
              <w:tab/>
              <w:t xml:space="preserve">Не сплачується відповідно до п. </w:t>
            </w:r>
            <w:hyperlink w:anchor="_206.12._До_операцій" w:history="1">
              <w:r w:rsidRPr="007008C7">
                <w:rPr>
                  <w:rStyle w:val="a4"/>
                  <w:bCs/>
                  <w:lang w:val="uk-UA"/>
                </w:rPr>
                <w:t>206.12</w:t>
              </w:r>
            </w:hyperlink>
            <w:r w:rsidRPr="00DB47BD">
              <w:rPr>
                <w:bCs/>
                <w:lang w:val="uk-UA"/>
              </w:rPr>
              <w:t xml:space="preserve"> ст. </w:t>
            </w:r>
            <w:hyperlink w:anchor="_*10_Стаття_206" w:history="1">
              <w:r w:rsidRPr="000E2186">
                <w:rPr>
                  <w:rStyle w:val="a4"/>
                  <w:bCs/>
                  <w:lang w:val="uk-UA"/>
                </w:rPr>
                <w:t>206</w:t>
              </w:r>
            </w:hyperlink>
            <w:r w:rsidRPr="00DB47BD">
              <w:rPr>
                <w:bCs/>
                <w:lang w:val="uk-UA"/>
              </w:rPr>
              <w:t xml:space="preserve"> ПКУ за умови дотримання вимог та обмежень, встановлених главою 23МКУ.</w:t>
            </w:r>
            <w:r w:rsidR="00A52CB3">
              <w:rPr>
                <w:bCs/>
                <w:lang w:val="uk-UA"/>
              </w:rPr>
              <w:t xml:space="preserve"> </w:t>
            </w:r>
          </w:p>
        </w:tc>
      </w:tr>
      <w:tr w:rsidR="00965D18" w:rsidRPr="00F738AE" w:rsidTr="00965D18">
        <w:trPr>
          <w:trHeight w:val="1435"/>
        </w:trPr>
        <w:tc>
          <w:tcPr>
            <w:tcW w:w="7937" w:type="dxa"/>
            <w:vMerge w:val="restart"/>
          </w:tcPr>
          <w:p w:rsidR="00965D18" w:rsidRDefault="00965D18" w:rsidP="008D122C">
            <w:pPr>
              <w:jc w:val="center"/>
              <w:rPr>
                <w:bCs/>
                <w:lang w:val="uk-UA"/>
              </w:rPr>
            </w:pPr>
            <w:r w:rsidRPr="005334C6">
              <w:rPr>
                <w:b/>
                <w:bCs/>
                <w:lang w:val="uk-UA"/>
              </w:rPr>
              <w:t>Переробка за межами митної території</w:t>
            </w:r>
            <w:r w:rsidRPr="005334C6">
              <w:rPr>
                <w:bCs/>
                <w:lang w:val="uk-UA"/>
              </w:rPr>
              <w:t xml:space="preserve"> - це митний режим, відповідно до якого українські товари піддаються у встановленому законодавством порядку переробці за межами митної території України без застосування заходів нетарифного регулювання зовнішньоекономічної діяльності, за умови повернення цих товарів або продуктів їх переробки на митну територію України у митному режимі імпорту </w:t>
            </w:r>
          </w:p>
          <w:p w:rsidR="00965D18" w:rsidRPr="00965D18" w:rsidRDefault="00965D18" w:rsidP="00965D18">
            <w:pPr>
              <w:jc w:val="center"/>
              <w:rPr>
                <w:bCs/>
                <w:lang w:val="uk-UA"/>
              </w:rPr>
            </w:pPr>
            <w:r w:rsidRPr="005334C6">
              <w:rPr>
                <w:bCs/>
                <w:lang w:val="uk-UA"/>
              </w:rPr>
              <w:t>(ст. 162 МКУ)</w:t>
            </w:r>
          </w:p>
        </w:tc>
        <w:tc>
          <w:tcPr>
            <w:tcW w:w="5104" w:type="dxa"/>
            <w:gridSpan w:val="2"/>
            <w:shd w:val="clear" w:color="auto" w:fill="FFFF99"/>
          </w:tcPr>
          <w:p w:rsidR="00965D18" w:rsidRPr="00F738AE" w:rsidRDefault="00965D18" w:rsidP="009C1C11">
            <w:pPr>
              <w:jc w:val="both"/>
              <w:rPr>
                <w:bCs/>
                <w:lang w:val="uk-UA"/>
              </w:rPr>
            </w:pPr>
            <w:r>
              <w:rPr>
                <w:bCs/>
                <w:lang w:val="uk-UA"/>
              </w:rPr>
              <w:tab/>
            </w:r>
            <w:r w:rsidRPr="00AF3326">
              <w:rPr>
                <w:bCs/>
                <w:lang w:val="uk-UA"/>
              </w:rPr>
              <w:t xml:space="preserve">Вивізне мито відповідно до </w:t>
            </w:r>
            <w:hyperlink w:anchor="_Стаття_164_МКУ." w:history="1">
              <w:r w:rsidRPr="00EE7D72">
                <w:rPr>
                  <w:rStyle w:val="a4"/>
                  <w:bCs/>
                  <w:lang w:val="uk-UA"/>
                </w:rPr>
                <w:t>частини другої ст. 164</w:t>
              </w:r>
            </w:hyperlink>
            <w:r w:rsidRPr="00AF3326">
              <w:rPr>
                <w:bCs/>
                <w:lang w:val="uk-UA"/>
              </w:rPr>
              <w:t xml:space="preserve"> МКУ сплачується за ставками як при експорті товарів.</w:t>
            </w:r>
          </w:p>
        </w:tc>
        <w:tc>
          <w:tcPr>
            <w:tcW w:w="5245" w:type="dxa"/>
            <w:gridSpan w:val="2"/>
            <w:shd w:val="clear" w:color="auto" w:fill="99FF99"/>
          </w:tcPr>
          <w:p w:rsidR="00965D18" w:rsidRPr="00DB47BD" w:rsidRDefault="00965D18" w:rsidP="0063619C">
            <w:pPr>
              <w:jc w:val="both"/>
              <w:rPr>
                <w:bCs/>
                <w:lang w:val="uk-UA"/>
              </w:rPr>
            </w:pPr>
            <w:r w:rsidRPr="00DB47BD">
              <w:rPr>
                <w:bCs/>
                <w:lang w:val="uk-UA"/>
              </w:rPr>
              <w:tab/>
              <w:t xml:space="preserve">Не сплачується відповідно до </w:t>
            </w:r>
            <w:proofErr w:type="spellStart"/>
            <w:r w:rsidRPr="00DB47BD">
              <w:rPr>
                <w:bCs/>
                <w:lang w:val="uk-UA"/>
              </w:rPr>
              <w:t>п.п</w:t>
            </w:r>
            <w:proofErr w:type="spellEnd"/>
            <w:r w:rsidRPr="00DB47BD">
              <w:rPr>
                <w:bCs/>
                <w:lang w:val="uk-UA"/>
              </w:rPr>
              <w:t xml:space="preserve">. </w:t>
            </w:r>
            <w:hyperlink w:anchor="_213.2.1._вивезення_(експорту)" w:history="1">
              <w:r w:rsidRPr="000E7BA2">
                <w:rPr>
                  <w:rStyle w:val="a4"/>
                  <w:bCs/>
                  <w:lang w:val="uk-UA"/>
                </w:rPr>
                <w:t>213.2.1</w:t>
              </w:r>
            </w:hyperlink>
            <w:r w:rsidRPr="00DB47BD">
              <w:rPr>
                <w:bCs/>
                <w:lang w:val="uk-UA"/>
              </w:rPr>
              <w:t xml:space="preserve"> п. </w:t>
            </w:r>
            <w:hyperlink w:anchor="_213.2._Операції_з" w:history="1">
              <w:r w:rsidRPr="000E7BA2">
                <w:rPr>
                  <w:rStyle w:val="a4"/>
                  <w:bCs/>
                  <w:lang w:val="uk-UA"/>
                </w:rPr>
                <w:t>213.2</w:t>
              </w:r>
            </w:hyperlink>
            <w:r w:rsidRPr="00DB47BD">
              <w:rPr>
                <w:bCs/>
                <w:lang w:val="uk-UA"/>
              </w:rPr>
              <w:t xml:space="preserve"> ст. 213 ПКУ.</w:t>
            </w:r>
            <w:r>
              <w:rPr>
                <w:bCs/>
                <w:lang w:val="uk-UA"/>
              </w:rPr>
              <w:t xml:space="preserve"> </w:t>
            </w:r>
          </w:p>
        </w:tc>
        <w:tc>
          <w:tcPr>
            <w:tcW w:w="4395" w:type="dxa"/>
            <w:shd w:val="clear" w:color="auto" w:fill="99FF99"/>
          </w:tcPr>
          <w:p w:rsidR="00965D18" w:rsidRPr="00DB47BD" w:rsidRDefault="00965D18" w:rsidP="000E2186">
            <w:pPr>
              <w:jc w:val="both"/>
              <w:rPr>
                <w:bCs/>
                <w:lang w:val="uk-UA"/>
              </w:rPr>
            </w:pPr>
            <w:r w:rsidRPr="00DB47BD">
              <w:rPr>
                <w:bCs/>
                <w:lang w:val="uk-UA"/>
              </w:rPr>
              <w:tab/>
              <w:t xml:space="preserve">Не сплачується відповідно до </w:t>
            </w:r>
            <w:r w:rsidRPr="00DB47BD">
              <w:rPr>
                <w:bCs/>
                <w:lang w:val="uk-UA"/>
              </w:rPr>
              <w:br/>
              <w:t xml:space="preserve">п. </w:t>
            </w:r>
            <w:hyperlink w:anchor="_206.13._До_операцій" w:history="1">
              <w:r w:rsidRPr="007008C7">
                <w:rPr>
                  <w:rStyle w:val="a4"/>
                  <w:bCs/>
                  <w:lang w:val="uk-UA"/>
                </w:rPr>
                <w:t>206.13</w:t>
              </w:r>
            </w:hyperlink>
            <w:r w:rsidRPr="00DB47BD">
              <w:rPr>
                <w:bCs/>
                <w:lang w:val="uk-UA"/>
              </w:rPr>
              <w:t xml:space="preserve"> ст. </w:t>
            </w:r>
            <w:hyperlink w:anchor="_*10_Стаття_206" w:history="1">
              <w:r w:rsidRPr="000E2186">
                <w:rPr>
                  <w:rStyle w:val="a4"/>
                  <w:bCs/>
                  <w:lang w:val="uk-UA"/>
                </w:rPr>
                <w:t>206</w:t>
              </w:r>
            </w:hyperlink>
            <w:r w:rsidRPr="00DB47BD">
              <w:rPr>
                <w:bCs/>
                <w:lang w:val="uk-UA"/>
              </w:rPr>
              <w:t xml:space="preserve"> ПКУ за умови дотримання вимог та обмежень, встановлених главою </w:t>
            </w:r>
            <w:r w:rsidRPr="00DB47BD">
              <w:rPr>
                <w:bCs/>
                <w:lang w:val="uk-UA"/>
              </w:rPr>
              <w:br/>
              <w:t>24 МКУ.</w:t>
            </w:r>
            <w:r>
              <w:rPr>
                <w:bCs/>
                <w:lang w:val="uk-UA"/>
              </w:rPr>
              <w:t xml:space="preserve"> </w:t>
            </w:r>
          </w:p>
        </w:tc>
      </w:tr>
      <w:tr w:rsidR="00965D18" w:rsidRPr="00F738AE" w:rsidTr="00965D18">
        <w:trPr>
          <w:trHeight w:val="327"/>
        </w:trPr>
        <w:tc>
          <w:tcPr>
            <w:tcW w:w="7937" w:type="dxa"/>
            <w:vMerge/>
          </w:tcPr>
          <w:p w:rsidR="00965D18" w:rsidRPr="005334C6" w:rsidRDefault="00965D18" w:rsidP="008D122C">
            <w:pPr>
              <w:jc w:val="center"/>
              <w:rPr>
                <w:b/>
                <w:bCs/>
                <w:lang w:val="uk-UA"/>
              </w:rPr>
            </w:pPr>
          </w:p>
        </w:tc>
        <w:tc>
          <w:tcPr>
            <w:tcW w:w="14744" w:type="dxa"/>
            <w:gridSpan w:val="5"/>
          </w:tcPr>
          <w:p w:rsidR="00965D18" w:rsidRPr="00397345" w:rsidRDefault="00965D18" w:rsidP="00FA000B">
            <w:pPr>
              <w:jc w:val="center"/>
              <w:rPr>
                <w:b/>
                <w:bCs/>
                <w:lang w:val="uk-UA"/>
              </w:rPr>
            </w:pPr>
            <w:r>
              <w:rPr>
                <w:b/>
                <w:bCs/>
                <w:lang w:val="uk-UA"/>
              </w:rPr>
              <w:t xml:space="preserve">Повернення товарів після поміщення у митний режим переробки за межами митної території </w:t>
            </w:r>
          </w:p>
        </w:tc>
      </w:tr>
      <w:tr w:rsidR="00965D18" w:rsidRPr="00F45D62" w:rsidTr="00965D18">
        <w:trPr>
          <w:trHeight w:val="79"/>
        </w:trPr>
        <w:tc>
          <w:tcPr>
            <w:tcW w:w="7937" w:type="dxa"/>
            <w:vMerge/>
          </w:tcPr>
          <w:p w:rsidR="00965D18" w:rsidRPr="005334C6" w:rsidRDefault="00965D18" w:rsidP="008D122C">
            <w:pPr>
              <w:jc w:val="center"/>
              <w:rPr>
                <w:b/>
                <w:bCs/>
                <w:lang w:val="uk-UA"/>
              </w:rPr>
            </w:pPr>
          </w:p>
        </w:tc>
        <w:tc>
          <w:tcPr>
            <w:tcW w:w="5104" w:type="dxa"/>
            <w:gridSpan w:val="2"/>
            <w:tcBorders>
              <w:bottom w:val="single" w:sz="4" w:space="0" w:color="000000" w:themeColor="text1"/>
            </w:tcBorders>
            <w:shd w:val="clear" w:color="auto" w:fill="99FF99"/>
          </w:tcPr>
          <w:p w:rsidR="00965D18" w:rsidRDefault="00965D18" w:rsidP="00F45D62">
            <w:pPr>
              <w:jc w:val="both"/>
              <w:rPr>
                <w:bCs/>
                <w:lang w:val="uk-UA"/>
              </w:rPr>
            </w:pPr>
            <w:r w:rsidRPr="00D17728">
              <w:rPr>
                <w:bCs/>
                <w:lang w:val="uk-UA"/>
              </w:rPr>
              <w:tab/>
              <w:t xml:space="preserve">Відповідно до ст. </w:t>
            </w:r>
            <w:hyperlink w:anchor="_*4_Стаття_168" w:history="1">
              <w:r w:rsidRPr="00EE7D72">
                <w:rPr>
                  <w:rStyle w:val="a4"/>
                  <w:bCs/>
                  <w:lang w:val="uk-UA"/>
                </w:rPr>
                <w:t>168</w:t>
              </w:r>
            </w:hyperlink>
            <w:r w:rsidRPr="00D17728">
              <w:rPr>
                <w:bCs/>
                <w:lang w:val="uk-UA"/>
              </w:rPr>
              <w:t xml:space="preserve"> та </w:t>
            </w:r>
            <w:hyperlink w:anchor="_13._Товари,_поміщені" w:history="1">
              <w:r w:rsidRPr="00B40A5E">
                <w:rPr>
                  <w:rStyle w:val="a4"/>
                  <w:bCs/>
                  <w:lang w:val="uk-UA"/>
                </w:rPr>
                <w:t>частини тринадцятої</w:t>
              </w:r>
            </w:hyperlink>
            <w:r w:rsidRPr="00D17728">
              <w:rPr>
                <w:bCs/>
                <w:lang w:val="uk-UA"/>
              </w:rPr>
              <w:t xml:space="preserve"> ст. </w:t>
            </w:r>
            <w:hyperlink w:anchor="_Стаття_286_МКУ." w:history="1">
              <w:r w:rsidRPr="00B40A5E">
                <w:rPr>
                  <w:rStyle w:val="a4"/>
                  <w:bCs/>
                  <w:lang w:val="uk-UA"/>
                </w:rPr>
                <w:t>286</w:t>
              </w:r>
            </w:hyperlink>
            <w:r w:rsidRPr="00D17728">
              <w:rPr>
                <w:bCs/>
                <w:lang w:val="uk-UA"/>
              </w:rPr>
              <w:t xml:space="preserve"> МКУ до продуктів переробки товарів, поміщених у митний режим переробки за межами митної території, зазначених у частині другій ст. </w:t>
            </w:r>
            <w:hyperlink w:anchor="_*4_Стаття_168" w:history="1">
              <w:r w:rsidRPr="00EE7D72">
                <w:rPr>
                  <w:rStyle w:val="a4"/>
                  <w:bCs/>
                  <w:lang w:val="uk-UA"/>
                </w:rPr>
                <w:t>168</w:t>
              </w:r>
            </w:hyperlink>
            <w:r w:rsidRPr="00D17728">
              <w:rPr>
                <w:bCs/>
                <w:lang w:val="uk-UA"/>
              </w:rPr>
              <w:t xml:space="preserve"> МКУ, що в межах визначеного строку повертаються в Україну, застосовується умовне повне звільнення від оподаткування ввізним митом.</w:t>
            </w:r>
            <w:r w:rsidR="00B40A5E">
              <w:rPr>
                <w:bCs/>
                <w:lang w:val="uk-UA"/>
              </w:rPr>
              <w:t xml:space="preserve"> </w:t>
            </w:r>
          </w:p>
          <w:p w:rsidR="00965D18" w:rsidRDefault="00965D18" w:rsidP="00F45D62">
            <w:pPr>
              <w:jc w:val="both"/>
              <w:rPr>
                <w:bCs/>
                <w:lang w:val="uk-UA"/>
              </w:rPr>
            </w:pPr>
          </w:p>
          <w:p w:rsidR="00965D18" w:rsidRDefault="00965D18" w:rsidP="00F45D62">
            <w:pPr>
              <w:jc w:val="both"/>
              <w:rPr>
                <w:bCs/>
                <w:lang w:val="uk-UA"/>
              </w:rPr>
            </w:pPr>
          </w:p>
          <w:p w:rsidR="00965D18" w:rsidRPr="00397345" w:rsidRDefault="00965D18" w:rsidP="00FA000B">
            <w:pPr>
              <w:jc w:val="center"/>
              <w:rPr>
                <w:b/>
                <w:bCs/>
                <w:lang w:val="uk-UA"/>
              </w:rPr>
            </w:pPr>
          </w:p>
        </w:tc>
        <w:tc>
          <w:tcPr>
            <w:tcW w:w="5245" w:type="dxa"/>
            <w:gridSpan w:val="2"/>
            <w:shd w:val="clear" w:color="auto" w:fill="FFFF99"/>
          </w:tcPr>
          <w:p w:rsidR="00965D18" w:rsidRPr="00397345" w:rsidRDefault="00965D18" w:rsidP="000E7BA2">
            <w:pPr>
              <w:jc w:val="both"/>
              <w:rPr>
                <w:b/>
                <w:bCs/>
                <w:lang w:val="uk-UA"/>
              </w:rPr>
            </w:pPr>
            <w:r w:rsidRPr="00AF3326">
              <w:rPr>
                <w:bCs/>
                <w:shd w:val="clear" w:color="auto" w:fill="FFFF99"/>
                <w:lang w:val="uk-UA"/>
              </w:rPr>
              <w:tab/>
            </w:r>
            <w:r w:rsidRPr="00AF3326">
              <w:rPr>
                <w:bCs/>
                <w:lang w:val="uk-UA"/>
              </w:rPr>
              <w:t xml:space="preserve">Нараховується та сплачується відповідно до </w:t>
            </w:r>
            <w:proofErr w:type="spellStart"/>
            <w:r w:rsidRPr="00AF3326">
              <w:rPr>
                <w:bCs/>
                <w:lang w:val="uk-UA"/>
              </w:rPr>
              <w:t>п.п</w:t>
            </w:r>
            <w:proofErr w:type="spellEnd"/>
            <w:r w:rsidRPr="00AF3326">
              <w:rPr>
                <w:bCs/>
                <w:lang w:val="uk-UA"/>
              </w:rPr>
              <w:t>.</w:t>
            </w:r>
            <w:r>
              <w:rPr>
                <w:bCs/>
                <w:lang w:val="uk-UA"/>
              </w:rPr>
              <w:t xml:space="preserve"> </w:t>
            </w:r>
            <w:hyperlink w:anchor="_213.1.3._ввезення_підакцизних" w:history="1">
              <w:r w:rsidRPr="000E7BA2">
                <w:rPr>
                  <w:rStyle w:val="a4"/>
                  <w:bCs/>
                  <w:lang w:val="uk-UA"/>
                </w:rPr>
                <w:t>213.1.3</w:t>
              </w:r>
            </w:hyperlink>
            <w:r w:rsidRPr="00AF3326">
              <w:rPr>
                <w:bCs/>
                <w:lang w:val="uk-UA"/>
              </w:rPr>
              <w:t xml:space="preserve"> п. </w:t>
            </w:r>
            <w:hyperlink w:anchor="_213.1._Об'єктами_оподаткування" w:history="1">
              <w:r w:rsidRPr="000E7BA2">
                <w:rPr>
                  <w:rStyle w:val="a4"/>
                  <w:bCs/>
                  <w:lang w:val="uk-UA"/>
                </w:rPr>
                <w:t>213.1</w:t>
              </w:r>
            </w:hyperlink>
            <w:r w:rsidRPr="00AF3326">
              <w:rPr>
                <w:bCs/>
                <w:lang w:val="uk-UA"/>
              </w:rPr>
              <w:t xml:space="preserve"> та </w:t>
            </w:r>
            <w:proofErr w:type="spellStart"/>
            <w:r w:rsidRPr="00AF3326">
              <w:rPr>
                <w:bCs/>
                <w:lang w:val="uk-UA"/>
              </w:rPr>
              <w:t>п.п</w:t>
            </w:r>
            <w:proofErr w:type="spellEnd"/>
            <w:r w:rsidRPr="00AF3326">
              <w:rPr>
                <w:bCs/>
                <w:lang w:val="uk-UA"/>
              </w:rPr>
              <w:t xml:space="preserve">. </w:t>
            </w:r>
            <w:hyperlink w:anchor="_213.3.3._ввезення_підакцизних" w:history="1">
              <w:r w:rsidRPr="000E7BA2">
                <w:rPr>
                  <w:rStyle w:val="a4"/>
                  <w:bCs/>
                  <w:lang w:val="uk-UA"/>
                </w:rPr>
                <w:t>213.3.3</w:t>
              </w:r>
            </w:hyperlink>
            <w:r w:rsidRPr="00AF3326">
              <w:rPr>
                <w:bCs/>
                <w:lang w:val="uk-UA"/>
              </w:rPr>
              <w:t xml:space="preserve"> п. </w:t>
            </w:r>
            <w:hyperlink w:anchor="_213.3._Операції_з" w:history="1">
              <w:r w:rsidRPr="000E7BA2">
                <w:rPr>
                  <w:rStyle w:val="a4"/>
                  <w:bCs/>
                  <w:lang w:val="uk-UA"/>
                </w:rPr>
                <w:t>213.3</w:t>
              </w:r>
            </w:hyperlink>
            <w:r w:rsidRPr="00AF3326">
              <w:rPr>
                <w:bCs/>
                <w:lang w:val="uk-UA"/>
              </w:rPr>
              <w:t xml:space="preserve"> </w:t>
            </w:r>
            <w:r>
              <w:rPr>
                <w:bCs/>
                <w:lang w:val="uk-UA"/>
              </w:rPr>
              <w:br/>
            </w:r>
            <w:r w:rsidRPr="00AF3326">
              <w:rPr>
                <w:bCs/>
                <w:lang w:val="uk-UA"/>
              </w:rPr>
              <w:t xml:space="preserve">ст. 213 ПКУ з товарів та за ставками, визначеними у ст. </w:t>
            </w:r>
            <w:hyperlink w:anchor="_*5_Стаття_215" w:history="1">
              <w:r w:rsidRPr="000E7BA2">
                <w:rPr>
                  <w:rStyle w:val="a4"/>
                  <w:bCs/>
                  <w:lang w:val="uk-UA"/>
                </w:rPr>
                <w:t>215</w:t>
              </w:r>
            </w:hyperlink>
            <w:r w:rsidRPr="00AF3326">
              <w:rPr>
                <w:bCs/>
                <w:lang w:val="uk-UA"/>
              </w:rPr>
              <w:t xml:space="preserve"> ПКУ.</w:t>
            </w:r>
            <w:r>
              <w:rPr>
                <w:bCs/>
                <w:lang w:val="uk-UA"/>
              </w:rPr>
              <w:t xml:space="preserve"> </w:t>
            </w:r>
          </w:p>
        </w:tc>
        <w:tc>
          <w:tcPr>
            <w:tcW w:w="4395" w:type="dxa"/>
            <w:shd w:val="clear" w:color="auto" w:fill="99FF99"/>
          </w:tcPr>
          <w:p w:rsidR="00965D18" w:rsidRPr="00AF3326" w:rsidRDefault="00965D18" w:rsidP="00AF3326">
            <w:pPr>
              <w:shd w:val="clear" w:color="auto" w:fill="99FF99"/>
              <w:jc w:val="both"/>
              <w:rPr>
                <w:bCs/>
                <w:shd w:val="clear" w:color="auto" w:fill="99FF99"/>
                <w:lang w:val="uk-UA"/>
              </w:rPr>
            </w:pPr>
            <w:r w:rsidRPr="00AF3326">
              <w:rPr>
                <w:bCs/>
                <w:shd w:val="clear" w:color="auto" w:fill="99FF99"/>
                <w:lang w:val="uk-UA"/>
              </w:rPr>
              <w:tab/>
              <w:t xml:space="preserve">Згідно з </w:t>
            </w:r>
            <w:proofErr w:type="spellStart"/>
            <w:r w:rsidRPr="00AF3326">
              <w:rPr>
                <w:bCs/>
                <w:shd w:val="clear" w:color="auto" w:fill="99FF99"/>
                <w:lang w:val="uk-UA"/>
              </w:rPr>
              <w:t>п.п</w:t>
            </w:r>
            <w:proofErr w:type="spellEnd"/>
            <w:r w:rsidRPr="00AF3326">
              <w:rPr>
                <w:bCs/>
                <w:shd w:val="clear" w:color="auto" w:fill="99FF99"/>
                <w:lang w:val="uk-UA"/>
              </w:rPr>
              <w:t xml:space="preserve">. </w:t>
            </w:r>
            <w:hyperlink w:anchor="_206.2.2._із_ввезення" w:history="1">
              <w:r w:rsidRPr="007008C7">
                <w:rPr>
                  <w:rStyle w:val="a4"/>
                  <w:bCs/>
                  <w:shd w:val="clear" w:color="auto" w:fill="99FF99"/>
                  <w:lang w:val="uk-UA"/>
                </w:rPr>
                <w:t>206.2.2</w:t>
              </w:r>
            </w:hyperlink>
            <w:r w:rsidRPr="00AF3326">
              <w:rPr>
                <w:bCs/>
                <w:shd w:val="clear" w:color="auto" w:fill="99FF99"/>
                <w:lang w:val="uk-UA"/>
              </w:rPr>
              <w:t xml:space="preserve"> п. </w:t>
            </w:r>
            <w:hyperlink w:anchor="_206.2._Операції_із" w:history="1">
              <w:r w:rsidRPr="007008C7">
                <w:rPr>
                  <w:rStyle w:val="a4"/>
                  <w:bCs/>
                  <w:shd w:val="clear" w:color="auto" w:fill="99FF99"/>
                  <w:lang w:val="uk-UA"/>
                </w:rPr>
                <w:t>206.2</w:t>
              </w:r>
            </w:hyperlink>
            <w:r w:rsidRPr="00AF3326">
              <w:rPr>
                <w:bCs/>
                <w:shd w:val="clear" w:color="auto" w:fill="99FF99"/>
                <w:lang w:val="uk-UA"/>
              </w:rPr>
              <w:t xml:space="preserve"> </w:t>
            </w:r>
            <w:r w:rsidRPr="00AF3326">
              <w:rPr>
                <w:bCs/>
                <w:shd w:val="clear" w:color="auto" w:fill="99FF99"/>
                <w:lang w:val="uk-UA"/>
              </w:rPr>
              <w:br/>
              <w:t xml:space="preserve">ст. </w:t>
            </w:r>
            <w:hyperlink w:anchor="_*10_Стаття_206" w:history="1">
              <w:r w:rsidRPr="000E2186">
                <w:rPr>
                  <w:rStyle w:val="a4"/>
                  <w:bCs/>
                  <w:shd w:val="clear" w:color="auto" w:fill="99FF99"/>
                  <w:lang w:val="uk-UA"/>
                </w:rPr>
                <w:t>206</w:t>
              </w:r>
            </w:hyperlink>
            <w:r w:rsidRPr="00AF3326">
              <w:rPr>
                <w:bCs/>
                <w:shd w:val="clear" w:color="auto" w:fill="99FF99"/>
                <w:lang w:val="uk-UA"/>
              </w:rPr>
              <w:t xml:space="preserve"> ПКУ звільняються від оподаткування ПДВ товари, що були поміщені в митний режим переробки за межами митної території України та в межах визначеного МКУ строку повертаються на митну територію України:</w:t>
            </w:r>
          </w:p>
          <w:p w:rsidR="00965D18" w:rsidRPr="00AF3326" w:rsidRDefault="00965D18" w:rsidP="00AF3326">
            <w:pPr>
              <w:shd w:val="clear" w:color="auto" w:fill="99FF99"/>
              <w:jc w:val="both"/>
              <w:rPr>
                <w:bCs/>
                <w:shd w:val="clear" w:color="auto" w:fill="99FF99"/>
                <w:lang w:val="uk-UA"/>
              </w:rPr>
            </w:pPr>
            <w:r w:rsidRPr="00AF3326">
              <w:rPr>
                <w:bCs/>
                <w:shd w:val="clear" w:color="auto" w:fill="99FF99"/>
                <w:lang w:val="uk-UA"/>
              </w:rPr>
              <w:tab/>
              <w:t>- у тому самому стані, в якому вони були вивезені за межі митної території України з дотриманням умов, встановлених МКУ;</w:t>
            </w:r>
          </w:p>
          <w:p w:rsidR="00965D18" w:rsidRDefault="00965D18" w:rsidP="00AF3326">
            <w:pPr>
              <w:shd w:val="clear" w:color="auto" w:fill="99FF99"/>
              <w:jc w:val="both"/>
              <w:rPr>
                <w:bCs/>
                <w:shd w:val="clear" w:color="auto" w:fill="99FF99"/>
                <w:lang w:val="uk-UA"/>
              </w:rPr>
            </w:pPr>
            <w:r w:rsidRPr="00AF3326">
              <w:rPr>
                <w:bCs/>
                <w:shd w:val="clear" w:color="auto" w:fill="99FF99"/>
                <w:lang w:val="uk-UA"/>
              </w:rPr>
              <w:tab/>
              <w:t xml:space="preserve">- у відремонтованому вигляді, якщо ремонт проведене в рамках гарантійних </w:t>
            </w:r>
            <w:proofErr w:type="spellStart"/>
            <w:r w:rsidRPr="00AF3326">
              <w:rPr>
                <w:bCs/>
                <w:shd w:val="clear" w:color="auto" w:fill="99FF99"/>
                <w:lang w:val="uk-UA"/>
              </w:rPr>
              <w:t>зобов</w:t>
            </w:r>
            <w:proofErr w:type="spellEnd"/>
            <w:r w:rsidRPr="00AF3326">
              <w:rPr>
                <w:bCs/>
                <w:shd w:val="clear" w:color="auto" w:fill="99FF99"/>
              </w:rPr>
              <w:t>’</w:t>
            </w:r>
            <w:proofErr w:type="spellStart"/>
            <w:r w:rsidRPr="00AF3326">
              <w:rPr>
                <w:bCs/>
                <w:shd w:val="clear" w:color="auto" w:fill="99FF99"/>
                <w:lang w:val="uk-UA"/>
              </w:rPr>
              <w:t>язань</w:t>
            </w:r>
            <w:proofErr w:type="spellEnd"/>
            <w:r w:rsidRPr="00AF3326">
              <w:rPr>
                <w:bCs/>
                <w:shd w:val="clear" w:color="auto" w:fill="99FF99"/>
                <w:lang w:val="uk-UA"/>
              </w:rPr>
              <w:t>.</w:t>
            </w:r>
            <w:r>
              <w:rPr>
                <w:bCs/>
                <w:shd w:val="clear" w:color="auto" w:fill="99FF99"/>
                <w:lang w:val="uk-UA"/>
              </w:rPr>
              <w:t xml:space="preserve"> </w:t>
            </w:r>
          </w:p>
          <w:p w:rsidR="00394A34" w:rsidRPr="00AF3326" w:rsidRDefault="00394A34" w:rsidP="00AF3326">
            <w:pPr>
              <w:shd w:val="clear" w:color="auto" w:fill="99FF99"/>
              <w:jc w:val="both"/>
              <w:rPr>
                <w:bCs/>
                <w:shd w:val="clear" w:color="auto" w:fill="99FF99"/>
                <w:lang w:val="uk-UA"/>
              </w:rPr>
            </w:pPr>
          </w:p>
          <w:p w:rsidR="00965D18" w:rsidRPr="00B169B9" w:rsidRDefault="00965D18" w:rsidP="00AF3326">
            <w:pPr>
              <w:shd w:val="clear" w:color="auto" w:fill="99FF99"/>
              <w:jc w:val="both"/>
              <w:rPr>
                <w:bCs/>
                <w:lang w:val="uk-UA"/>
              </w:rPr>
            </w:pPr>
          </w:p>
        </w:tc>
      </w:tr>
      <w:tr w:rsidR="00965D18" w:rsidRPr="007E3F54" w:rsidTr="00965D18">
        <w:trPr>
          <w:trHeight w:val="421"/>
        </w:trPr>
        <w:tc>
          <w:tcPr>
            <w:tcW w:w="7937" w:type="dxa"/>
            <w:vMerge w:val="restart"/>
          </w:tcPr>
          <w:p w:rsidR="00965D18" w:rsidRPr="00965D18" w:rsidRDefault="00965D18" w:rsidP="008D122C">
            <w:pPr>
              <w:jc w:val="center"/>
              <w:rPr>
                <w:b/>
                <w:bCs/>
                <w:lang w:val="uk-UA"/>
              </w:rPr>
            </w:pPr>
            <w:r w:rsidRPr="00965D18">
              <w:rPr>
                <w:b/>
                <w:bCs/>
                <w:lang w:val="uk-UA"/>
              </w:rPr>
              <w:lastRenderedPageBreak/>
              <w:t>Митний Режим</w:t>
            </w:r>
          </w:p>
        </w:tc>
        <w:tc>
          <w:tcPr>
            <w:tcW w:w="14744" w:type="dxa"/>
            <w:gridSpan w:val="5"/>
            <w:tcBorders>
              <w:bottom w:val="single" w:sz="4" w:space="0" w:color="000000" w:themeColor="text1"/>
            </w:tcBorders>
            <w:shd w:val="clear" w:color="auto" w:fill="auto"/>
          </w:tcPr>
          <w:p w:rsidR="00965D18" w:rsidRPr="00965D18" w:rsidRDefault="00965D18" w:rsidP="00965D18">
            <w:pPr>
              <w:jc w:val="center"/>
              <w:rPr>
                <w:b/>
                <w:bCs/>
                <w:lang w:val="uk-UA"/>
              </w:rPr>
            </w:pPr>
            <w:r w:rsidRPr="00965D18">
              <w:rPr>
                <w:b/>
                <w:bCs/>
                <w:lang w:val="uk-UA"/>
              </w:rPr>
              <w:t>Нарахування та сплата митних платежів</w:t>
            </w:r>
          </w:p>
        </w:tc>
      </w:tr>
      <w:tr w:rsidR="00965D18" w:rsidRPr="007E3F54" w:rsidTr="00965D18">
        <w:trPr>
          <w:trHeight w:val="271"/>
        </w:trPr>
        <w:tc>
          <w:tcPr>
            <w:tcW w:w="7937" w:type="dxa"/>
            <w:vMerge/>
          </w:tcPr>
          <w:p w:rsidR="00965D18" w:rsidRPr="005334C6" w:rsidRDefault="00965D18" w:rsidP="008D122C">
            <w:pPr>
              <w:jc w:val="center"/>
              <w:rPr>
                <w:b/>
                <w:bCs/>
                <w:lang w:val="uk-UA"/>
              </w:rPr>
            </w:pPr>
          </w:p>
        </w:tc>
        <w:tc>
          <w:tcPr>
            <w:tcW w:w="5104" w:type="dxa"/>
            <w:gridSpan w:val="2"/>
            <w:tcBorders>
              <w:bottom w:val="single" w:sz="4" w:space="0" w:color="000000" w:themeColor="text1"/>
            </w:tcBorders>
            <w:shd w:val="clear" w:color="auto" w:fill="auto"/>
          </w:tcPr>
          <w:p w:rsidR="00965D18" w:rsidRPr="00DB47BD" w:rsidRDefault="00965D18" w:rsidP="00CF4965">
            <w:pPr>
              <w:jc w:val="center"/>
              <w:rPr>
                <w:bCs/>
                <w:lang w:val="uk-UA"/>
              </w:rPr>
            </w:pPr>
            <w:r w:rsidRPr="008811E2">
              <w:rPr>
                <w:b/>
                <w:bCs/>
                <w:lang w:val="uk-UA"/>
              </w:rPr>
              <w:t>Мито</w:t>
            </w:r>
          </w:p>
        </w:tc>
        <w:tc>
          <w:tcPr>
            <w:tcW w:w="5245" w:type="dxa"/>
            <w:gridSpan w:val="2"/>
            <w:tcBorders>
              <w:bottom w:val="single" w:sz="4" w:space="0" w:color="000000" w:themeColor="text1"/>
            </w:tcBorders>
            <w:shd w:val="clear" w:color="auto" w:fill="auto"/>
          </w:tcPr>
          <w:p w:rsidR="00965D18" w:rsidRDefault="00965D18" w:rsidP="00CF4965">
            <w:pPr>
              <w:jc w:val="center"/>
              <w:rPr>
                <w:bCs/>
                <w:sz w:val="28"/>
                <w:szCs w:val="28"/>
                <w:lang w:val="uk-UA"/>
              </w:rPr>
            </w:pPr>
            <w:r w:rsidRPr="008811E2">
              <w:rPr>
                <w:b/>
                <w:bCs/>
                <w:lang w:val="uk-UA"/>
              </w:rPr>
              <w:t>Акцизний податок</w:t>
            </w:r>
          </w:p>
        </w:tc>
        <w:tc>
          <w:tcPr>
            <w:tcW w:w="4395" w:type="dxa"/>
            <w:tcBorders>
              <w:bottom w:val="single" w:sz="4" w:space="0" w:color="000000" w:themeColor="text1"/>
            </w:tcBorders>
            <w:shd w:val="clear" w:color="auto" w:fill="auto"/>
          </w:tcPr>
          <w:p w:rsidR="00965D18" w:rsidRPr="008811E2" w:rsidRDefault="00965D18" w:rsidP="00CF4965">
            <w:pPr>
              <w:jc w:val="center"/>
              <w:rPr>
                <w:b/>
                <w:bCs/>
                <w:lang w:val="uk-UA"/>
              </w:rPr>
            </w:pPr>
            <w:r w:rsidRPr="008811E2">
              <w:rPr>
                <w:b/>
                <w:bCs/>
                <w:lang w:val="uk-UA"/>
              </w:rPr>
              <w:t>Податок на додану вартість</w:t>
            </w:r>
          </w:p>
        </w:tc>
      </w:tr>
      <w:tr w:rsidR="00B169B9" w:rsidRPr="007E3F54" w:rsidTr="00965D18">
        <w:trPr>
          <w:trHeight w:val="4692"/>
        </w:trPr>
        <w:tc>
          <w:tcPr>
            <w:tcW w:w="7937" w:type="dxa"/>
          </w:tcPr>
          <w:p w:rsidR="00B169B9" w:rsidRPr="005334C6" w:rsidRDefault="00B169B9" w:rsidP="008D122C">
            <w:pPr>
              <w:jc w:val="center"/>
              <w:rPr>
                <w:b/>
                <w:bCs/>
                <w:lang w:val="uk-UA"/>
              </w:rPr>
            </w:pPr>
          </w:p>
        </w:tc>
        <w:tc>
          <w:tcPr>
            <w:tcW w:w="5104" w:type="dxa"/>
            <w:gridSpan w:val="2"/>
            <w:tcBorders>
              <w:bottom w:val="single" w:sz="4" w:space="0" w:color="000000" w:themeColor="text1"/>
            </w:tcBorders>
            <w:shd w:val="clear" w:color="auto" w:fill="99CCFF"/>
          </w:tcPr>
          <w:p w:rsidR="00B169B9" w:rsidRDefault="00B169B9" w:rsidP="00D17728">
            <w:pPr>
              <w:jc w:val="both"/>
              <w:rPr>
                <w:bCs/>
                <w:lang w:val="uk-UA"/>
              </w:rPr>
            </w:pPr>
            <w:r w:rsidRPr="00D17728">
              <w:rPr>
                <w:bCs/>
                <w:lang w:val="uk-UA"/>
              </w:rPr>
              <w:tab/>
              <w:t xml:space="preserve">Відповідно до ст. </w:t>
            </w:r>
            <w:hyperlink w:anchor="_Стаття_168_МКУ." w:history="1">
              <w:r w:rsidRPr="00EE7D72">
                <w:rPr>
                  <w:rStyle w:val="a4"/>
                  <w:bCs/>
                  <w:lang w:val="uk-UA"/>
                </w:rPr>
                <w:t>168</w:t>
              </w:r>
            </w:hyperlink>
            <w:r w:rsidRPr="00D17728">
              <w:rPr>
                <w:bCs/>
                <w:lang w:val="uk-UA"/>
              </w:rPr>
              <w:t xml:space="preserve"> та </w:t>
            </w:r>
            <w:hyperlink w:anchor="_13._Товари,_поміщені" w:history="1">
              <w:r w:rsidRPr="00B40A5E">
                <w:rPr>
                  <w:rStyle w:val="a4"/>
                  <w:bCs/>
                  <w:lang w:val="uk-UA"/>
                </w:rPr>
                <w:t>частини тринадцятої</w:t>
              </w:r>
            </w:hyperlink>
            <w:r w:rsidRPr="00D17728">
              <w:rPr>
                <w:bCs/>
                <w:lang w:val="uk-UA"/>
              </w:rPr>
              <w:t xml:space="preserve"> ст. </w:t>
            </w:r>
            <w:hyperlink w:anchor="_Стаття_286_МКУ." w:history="1">
              <w:r w:rsidRPr="00B40A5E">
                <w:rPr>
                  <w:rStyle w:val="a4"/>
                  <w:bCs/>
                  <w:lang w:val="uk-UA"/>
                </w:rPr>
                <w:t>286</w:t>
              </w:r>
            </w:hyperlink>
            <w:r w:rsidRPr="00D17728">
              <w:rPr>
                <w:bCs/>
                <w:lang w:val="uk-UA"/>
              </w:rPr>
              <w:t xml:space="preserve"> МКУ до продуктів переробки (крім зазначених у частині другій ст. 168 МКУ) застосовується часткове звільнення від оподаткування ввізним митом, відповідно до якого сплаті підлягає позитивна різниця між сумою ввізного мита, нарахованого на продукти переробки, та сумою ввізного мита, яка  підлягала б сплаті в разі імпорту відповідних товарів, що були вивезені за межі митної території України для переробки.</w:t>
            </w:r>
            <w:r w:rsidR="00B40A5E">
              <w:rPr>
                <w:bCs/>
                <w:lang w:val="uk-UA"/>
              </w:rPr>
              <w:t xml:space="preserve"> </w:t>
            </w:r>
          </w:p>
          <w:p w:rsidR="00B169B9" w:rsidRDefault="00B169B9" w:rsidP="00F45D62">
            <w:pPr>
              <w:jc w:val="both"/>
              <w:rPr>
                <w:bCs/>
                <w:highlight w:val="green"/>
                <w:lang w:val="uk-UA"/>
              </w:rPr>
            </w:pPr>
          </w:p>
        </w:tc>
        <w:tc>
          <w:tcPr>
            <w:tcW w:w="5245" w:type="dxa"/>
            <w:gridSpan w:val="2"/>
            <w:tcBorders>
              <w:bottom w:val="single" w:sz="4" w:space="0" w:color="000000" w:themeColor="text1"/>
            </w:tcBorders>
            <w:shd w:val="clear" w:color="auto" w:fill="FFFF99"/>
          </w:tcPr>
          <w:p w:rsidR="00B169B9" w:rsidRDefault="00B169B9" w:rsidP="00F45D62">
            <w:pPr>
              <w:jc w:val="both"/>
              <w:rPr>
                <w:bCs/>
                <w:highlight w:val="yellow"/>
                <w:lang w:val="uk-UA"/>
              </w:rPr>
            </w:pPr>
          </w:p>
        </w:tc>
        <w:tc>
          <w:tcPr>
            <w:tcW w:w="4395" w:type="dxa"/>
            <w:tcBorders>
              <w:bottom w:val="single" w:sz="4" w:space="0" w:color="000000" w:themeColor="text1"/>
            </w:tcBorders>
            <w:shd w:val="clear" w:color="auto" w:fill="99CCFF"/>
          </w:tcPr>
          <w:p w:rsidR="00B169B9" w:rsidRPr="00B169B9" w:rsidRDefault="006E7CE5" w:rsidP="007008C7">
            <w:pPr>
              <w:jc w:val="both"/>
              <w:rPr>
                <w:bCs/>
                <w:shd w:val="clear" w:color="auto" w:fill="00B0F0"/>
                <w:lang w:val="uk-UA"/>
              </w:rPr>
            </w:pPr>
            <w:r w:rsidRPr="006E7CE5">
              <w:rPr>
                <w:bCs/>
                <w:lang w:val="uk-UA"/>
              </w:rPr>
              <w:tab/>
            </w:r>
            <w:r w:rsidR="00B169B9" w:rsidRPr="006E7CE5">
              <w:rPr>
                <w:bCs/>
                <w:lang w:val="uk-UA"/>
              </w:rPr>
              <w:t xml:space="preserve">Згідно з </w:t>
            </w:r>
            <w:proofErr w:type="spellStart"/>
            <w:r w:rsidR="00B169B9" w:rsidRPr="006E7CE5">
              <w:rPr>
                <w:bCs/>
                <w:lang w:val="uk-UA"/>
              </w:rPr>
              <w:t>п.п</w:t>
            </w:r>
            <w:proofErr w:type="spellEnd"/>
            <w:r w:rsidR="00B169B9" w:rsidRPr="006E7CE5">
              <w:rPr>
                <w:bCs/>
                <w:lang w:val="uk-UA"/>
              </w:rPr>
              <w:t xml:space="preserve">. </w:t>
            </w:r>
            <w:hyperlink w:anchor="_206.2.3._із_ввезення" w:history="1">
              <w:r w:rsidR="00B169B9" w:rsidRPr="007008C7">
                <w:rPr>
                  <w:rStyle w:val="a4"/>
                  <w:bCs/>
                  <w:lang w:val="uk-UA"/>
                </w:rPr>
                <w:t>206.2.3</w:t>
              </w:r>
            </w:hyperlink>
            <w:r w:rsidR="00B169B9" w:rsidRPr="006E7CE5">
              <w:rPr>
                <w:bCs/>
                <w:lang w:val="uk-UA"/>
              </w:rPr>
              <w:t xml:space="preserve"> п. </w:t>
            </w:r>
            <w:hyperlink w:anchor="_206.2._Операції_із" w:history="1">
              <w:r w:rsidR="00B169B9" w:rsidRPr="007008C7">
                <w:rPr>
                  <w:rStyle w:val="a4"/>
                  <w:bCs/>
                  <w:lang w:val="uk-UA"/>
                </w:rPr>
                <w:t>206.2</w:t>
              </w:r>
            </w:hyperlink>
            <w:r w:rsidR="00B169B9" w:rsidRPr="006E7CE5">
              <w:rPr>
                <w:bCs/>
                <w:lang w:val="uk-UA"/>
              </w:rPr>
              <w:t xml:space="preserve"> </w:t>
            </w:r>
            <w:r w:rsidR="00B169B9" w:rsidRPr="006E7CE5">
              <w:rPr>
                <w:bCs/>
                <w:lang w:val="uk-UA"/>
              </w:rPr>
              <w:br/>
              <w:t xml:space="preserve">ст. </w:t>
            </w:r>
            <w:hyperlink w:anchor="_*10_Стаття_206" w:history="1">
              <w:r w:rsidR="00B169B9" w:rsidRPr="007008C7">
                <w:rPr>
                  <w:rStyle w:val="a4"/>
                  <w:bCs/>
                  <w:lang w:val="uk-UA"/>
                </w:rPr>
                <w:t>206</w:t>
              </w:r>
            </w:hyperlink>
            <w:r w:rsidR="00B169B9" w:rsidRPr="006E7CE5">
              <w:rPr>
                <w:bCs/>
                <w:lang w:val="uk-UA"/>
              </w:rPr>
              <w:t xml:space="preserve"> ПКУ  часткове звільнення від оподаткування ПДВ застосовується до операцій із ввезення товарів, що були поміщені у митний режим переробки за межами митної території України (крім зазначених у </w:t>
            </w:r>
            <w:proofErr w:type="spellStart"/>
            <w:r w:rsidR="00B169B9" w:rsidRPr="006E7CE5">
              <w:rPr>
                <w:bCs/>
                <w:lang w:val="uk-UA"/>
              </w:rPr>
              <w:t>п.п</w:t>
            </w:r>
            <w:proofErr w:type="spellEnd"/>
            <w:r w:rsidR="00B169B9" w:rsidRPr="006E7CE5">
              <w:rPr>
                <w:bCs/>
                <w:lang w:val="uk-UA"/>
              </w:rPr>
              <w:t xml:space="preserve">. </w:t>
            </w:r>
            <w:hyperlink w:anchor="_206.2.2._із_ввезення" w:history="1">
              <w:r w:rsidR="00B169B9" w:rsidRPr="007008C7">
                <w:rPr>
                  <w:rStyle w:val="a4"/>
                  <w:bCs/>
                  <w:lang w:val="uk-UA"/>
                </w:rPr>
                <w:t>206.2.2</w:t>
              </w:r>
            </w:hyperlink>
            <w:r w:rsidR="00B169B9" w:rsidRPr="006E7CE5">
              <w:rPr>
                <w:bCs/>
                <w:lang w:val="uk-UA"/>
              </w:rPr>
              <w:t xml:space="preserve"> п. </w:t>
            </w:r>
            <w:hyperlink w:anchor="_206.2._Операції_із" w:history="1">
              <w:r w:rsidR="00B169B9" w:rsidRPr="007008C7">
                <w:rPr>
                  <w:rStyle w:val="a4"/>
                  <w:bCs/>
                  <w:lang w:val="uk-UA"/>
                </w:rPr>
                <w:t>206.2</w:t>
              </w:r>
            </w:hyperlink>
            <w:r w:rsidR="00B169B9" w:rsidRPr="006E7CE5">
              <w:rPr>
                <w:bCs/>
                <w:lang w:val="uk-UA"/>
              </w:rPr>
              <w:t xml:space="preserve"> ст. </w:t>
            </w:r>
            <w:hyperlink w:anchor="_*10_Стаття_206" w:history="1">
              <w:r w:rsidR="00B169B9" w:rsidRPr="007008C7">
                <w:rPr>
                  <w:rStyle w:val="a4"/>
                  <w:bCs/>
                  <w:lang w:val="uk-UA"/>
                </w:rPr>
                <w:t>206</w:t>
              </w:r>
            </w:hyperlink>
            <w:r w:rsidR="00B169B9" w:rsidRPr="006E7CE5">
              <w:rPr>
                <w:bCs/>
                <w:lang w:val="uk-UA"/>
              </w:rPr>
              <w:t xml:space="preserve"> ПКУ) та в межах визначеного МКУ строку повертаються на митну територію України. </w:t>
            </w:r>
            <w:r w:rsidR="00B169B9" w:rsidRPr="006E7CE5">
              <w:rPr>
                <w:bCs/>
                <w:lang w:val="uk-UA"/>
              </w:rPr>
              <w:tab/>
              <w:t xml:space="preserve">Сплаті підлягає позитивна різниця між сумами ПДВ, розрахованими виходячи із бази оподаткування продуктів переробки та бази оподаткування товарів, вивезених за межі митної території України для переробки, визначеними за правилами, встановленими п. </w:t>
            </w:r>
            <w:r w:rsidR="00521792">
              <w:fldChar w:fldCharType="begin"/>
            </w:r>
            <w:r w:rsidR="00521792" w:rsidRPr="00521792">
              <w:rPr>
                <w:lang w:val="uk-UA"/>
              </w:rPr>
              <w:instrText xml:space="preserve"> </w:instrText>
            </w:r>
            <w:r w:rsidR="00521792">
              <w:instrText>HYPERLINK</w:instrText>
            </w:r>
            <w:r w:rsidR="00521792" w:rsidRPr="00521792">
              <w:rPr>
                <w:lang w:val="uk-UA"/>
              </w:rPr>
              <w:instrText xml:space="preserve"> \</w:instrText>
            </w:r>
            <w:r w:rsidR="00521792">
              <w:instrText>l</w:instrText>
            </w:r>
            <w:r w:rsidR="00521792" w:rsidRPr="00521792">
              <w:rPr>
                <w:lang w:val="uk-UA"/>
              </w:rPr>
              <w:instrText xml:space="preserve"> "_Стаття_190._Порядок" </w:instrText>
            </w:r>
            <w:r w:rsidR="00521792">
              <w:fldChar w:fldCharType="separate"/>
            </w:r>
            <w:r w:rsidR="00B169B9" w:rsidRPr="000B1274">
              <w:rPr>
                <w:rStyle w:val="a4"/>
                <w:bCs/>
                <w:lang w:val="uk-UA"/>
              </w:rPr>
              <w:t>190.1</w:t>
            </w:r>
            <w:r w:rsidR="00521792">
              <w:rPr>
                <w:rStyle w:val="a4"/>
                <w:bCs/>
                <w:lang w:val="uk-UA"/>
              </w:rPr>
              <w:fldChar w:fldCharType="end"/>
            </w:r>
            <w:r w:rsidR="00B169B9" w:rsidRPr="006E7CE5">
              <w:rPr>
                <w:bCs/>
                <w:lang w:val="uk-UA"/>
              </w:rPr>
              <w:t xml:space="preserve"> ст. </w:t>
            </w:r>
            <w:hyperlink w:anchor="_Стаття_190._Порядок" w:history="1">
              <w:r w:rsidR="00B169B9" w:rsidRPr="000B1274">
                <w:rPr>
                  <w:rStyle w:val="a4"/>
                  <w:bCs/>
                  <w:lang w:val="uk-UA"/>
                </w:rPr>
                <w:t>190</w:t>
              </w:r>
            </w:hyperlink>
            <w:r w:rsidR="00B169B9" w:rsidRPr="006E7CE5">
              <w:rPr>
                <w:bCs/>
                <w:lang w:val="uk-UA"/>
              </w:rPr>
              <w:t xml:space="preserve"> ПКУ.</w:t>
            </w:r>
            <w:r w:rsidR="00A52CB3">
              <w:rPr>
                <w:bCs/>
                <w:lang w:val="uk-UA"/>
              </w:rPr>
              <w:t xml:space="preserve"> </w:t>
            </w:r>
          </w:p>
        </w:tc>
      </w:tr>
      <w:tr w:rsidR="00424A3F" w:rsidRPr="00F4581E" w:rsidTr="00965D18">
        <w:trPr>
          <w:trHeight w:val="1114"/>
        </w:trPr>
        <w:tc>
          <w:tcPr>
            <w:tcW w:w="7937" w:type="dxa"/>
            <w:vMerge w:val="restart"/>
          </w:tcPr>
          <w:p w:rsidR="00424A3F" w:rsidRDefault="00424A3F" w:rsidP="00F4581E">
            <w:pPr>
              <w:jc w:val="center"/>
              <w:rPr>
                <w:bCs/>
                <w:lang w:val="uk-UA"/>
              </w:rPr>
            </w:pPr>
            <w:r w:rsidRPr="005334C6">
              <w:rPr>
                <w:b/>
                <w:bCs/>
                <w:lang w:val="uk-UA"/>
              </w:rPr>
              <w:t>Знищення або руйнування</w:t>
            </w:r>
            <w:r w:rsidRPr="005334C6">
              <w:rPr>
                <w:bCs/>
                <w:lang w:val="uk-UA"/>
              </w:rPr>
              <w:t xml:space="preserve"> - це митний режим, відповідно до якого іноземні товари під митним контролем знищуються або приводяться у стан, який виключає можливість їх використання, з умовним повним звільненням від оподаткування митними платежами, установленими на імпорт цих товарів, та без застосування заходів нетарифного регулювання зовнішньоекономічної діяльності </w:t>
            </w:r>
          </w:p>
          <w:p w:rsidR="00424A3F" w:rsidRPr="005334C6" w:rsidRDefault="00424A3F" w:rsidP="00F4581E">
            <w:pPr>
              <w:jc w:val="center"/>
              <w:rPr>
                <w:bCs/>
                <w:lang w:val="uk-UA"/>
              </w:rPr>
            </w:pPr>
            <w:r w:rsidRPr="005334C6">
              <w:rPr>
                <w:bCs/>
                <w:lang w:val="uk-UA"/>
              </w:rPr>
              <w:t>(ст. 175 МКУ)</w:t>
            </w:r>
          </w:p>
        </w:tc>
        <w:tc>
          <w:tcPr>
            <w:tcW w:w="5104" w:type="dxa"/>
            <w:gridSpan w:val="2"/>
            <w:shd w:val="clear" w:color="auto" w:fill="99FF99"/>
          </w:tcPr>
          <w:p w:rsidR="00424A3F" w:rsidRPr="00D17728" w:rsidRDefault="00424A3F" w:rsidP="00B40A5E">
            <w:pPr>
              <w:jc w:val="both"/>
              <w:rPr>
                <w:bCs/>
                <w:lang w:val="uk-UA"/>
              </w:rPr>
            </w:pPr>
            <w:r w:rsidRPr="00D17728">
              <w:rPr>
                <w:bCs/>
                <w:lang w:val="uk-UA"/>
              </w:rPr>
              <w:tab/>
              <w:t xml:space="preserve">Ввізне мито відповідно до п. 1) частини першої ст. </w:t>
            </w:r>
            <w:hyperlink w:anchor="_Стаття_284_МКУ." w:history="1">
              <w:r w:rsidRPr="00EE7D72">
                <w:rPr>
                  <w:rStyle w:val="a4"/>
                  <w:bCs/>
                  <w:lang w:val="uk-UA"/>
                </w:rPr>
                <w:t>284</w:t>
              </w:r>
            </w:hyperlink>
            <w:r w:rsidRPr="00D17728">
              <w:rPr>
                <w:bCs/>
                <w:lang w:val="uk-UA"/>
              </w:rPr>
              <w:t xml:space="preserve"> та </w:t>
            </w:r>
            <w:hyperlink w:anchor="_14._До_товарів," w:history="1">
              <w:r w:rsidRPr="00B40A5E">
                <w:rPr>
                  <w:rStyle w:val="a4"/>
                  <w:bCs/>
                  <w:lang w:val="uk-UA"/>
                </w:rPr>
                <w:t>частини чотирнадцятої</w:t>
              </w:r>
            </w:hyperlink>
            <w:r w:rsidRPr="00D17728">
              <w:rPr>
                <w:bCs/>
                <w:lang w:val="uk-UA"/>
              </w:rPr>
              <w:t xml:space="preserve"> </w:t>
            </w:r>
            <w:r w:rsidR="0038161A">
              <w:rPr>
                <w:bCs/>
                <w:lang w:val="uk-UA"/>
              </w:rPr>
              <w:br/>
            </w:r>
            <w:r w:rsidRPr="00D17728">
              <w:rPr>
                <w:bCs/>
                <w:lang w:val="uk-UA"/>
              </w:rPr>
              <w:t xml:space="preserve">ст. </w:t>
            </w:r>
            <w:hyperlink w:anchor="_Стаття_286_МКУ." w:history="1">
              <w:r w:rsidRPr="00B40A5E">
                <w:rPr>
                  <w:rStyle w:val="a4"/>
                  <w:bCs/>
                  <w:lang w:val="uk-UA"/>
                </w:rPr>
                <w:t>286</w:t>
              </w:r>
            </w:hyperlink>
            <w:r w:rsidRPr="00D17728">
              <w:rPr>
                <w:bCs/>
                <w:lang w:val="uk-UA"/>
              </w:rPr>
              <w:t xml:space="preserve"> МКУ не сплачується при дотриманні вимог та обмежень, встановлених </w:t>
            </w:r>
            <w:r w:rsidRPr="00D17728">
              <w:rPr>
                <w:bCs/>
                <w:lang w:val="uk-UA"/>
              </w:rPr>
              <w:br/>
              <w:t>главою 25 МКУ.</w:t>
            </w:r>
            <w:r w:rsidR="0038161A">
              <w:rPr>
                <w:bCs/>
                <w:lang w:val="uk-UA"/>
              </w:rPr>
              <w:t xml:space="preserve"> </w:t>
            </w:r>
          </w:p>
        </w:tc>
        <w:tc>
          <w:tcPr>
            <w:tcW w:w="5245" w:type="dxa"/>
            <w:gridSpan w:val="2"/>
            <w:shd w:val="clear" w:color="auto" w:fill="99FF99"/>
          </w:tcPr>
          <w:p w:rsidR="00424A3F" w:rsidRPr="00D17728" w:rsidRDefault="00424A3F" w:rsidP="00C66467">
            <w:pPr>
              <w:jc w:val="both"/>
              <w:rPr>
                <w:lang w:val="uk-UA"/>
              </w:rPr>
            </w:pPr>
            <w:r w:rsidRPr="00D17728">
              <w:rPr>
                <w:lang w:val="uk-UA"/>
              </w:rPr>
              <w:tab/>
              <w:t xml:space="preserve">Не сплачується відповідно до </w:t>
            </w:r>
            <w:proofErr w:type="spellStart"/>
            <w:r w:rsidRPr="00D17728">
              <w:rPr>
                <w:lang w:val="uk-UA"/>
              </w:rPr>
              <w:t>п.п</w:t>
            </w:r>
            <w:proofErr w:type="spellEnd"/>
            <w:r w:rsidRPr="00D17728">
              <w:rPr>
                <w:lang w:val="uk-UA"/>
              </w:rPr>
              <w:t xml:space="preserve">. </w:t>
            </w:r>
            <w:hyperlink w:anchor="_213.3.3._ввезення_підакцизних" w:history="1">
              <w:r w:rsidRPr="000E7BA2">
                <w:rPr>
                  <w:rStyle w:val="a4"/>
                  <w:lang w:val="uk-UA"/>
                </w:rPr>
                <w:t>213.3.3</w:t>
              </w:r>
            </w:hyperlink>
            <w:r w:rsidRPr="00D17728">
              <w:rPr>
                <w:lang w:val="uk-UA"/>
              </w:rPr>
              <w:t xml:space="preserve"> п. </w:t>
            </w:r>
            <w:hyperlink w:anchor="_213.3._Операції_з" w:history="1">
              <w:r w:rsidRPr="000E7BA2">
                <w:rPr>
                  <w:rStyle w:val="a4"/>
                  <w:lang w:val="uk-UA"/>
                </w:rPr>
                <w:t>213.3</w:t>
              </w:r>
            </w:hyperlink>
            <w:r w:rsidRPr="00D17728">
              <w:rPr>
                <w:lang w:val="uk-UA"/>
              </w:rPr>
              <w:t xml:space="preserve"> ст. 213 ПКУ</w:t>
            </w:r>
            <w:r w:rsidR="00C66791">
              <w:rPr>
                <w:lang w:val="uk-UA"/>
              </w:rPr>
              <w:t>.</w:t>
            </w:r>
            <w:r w:rsidR="000E7BA2">
              <w:rPr>
                <w:lang w:val="uk-UA"/>
              </w:rPr>
              <w:t xml:space="preserve"> </w:t>
            </w:r>
          </w:p>
        </w:tc>
        <w:tc>
          <w:tcPr>
            <w:tcW w:w="4395" w:type="dxa"/>
            <w:shd w:val="clear" w:color="auto" w:fill="99FF99"/>
          </w:tcPr>
          <w:p w:rsidR="00424A3F" w:rsidRPr="00D17728" w:rsidRDefault="00424A3F" w:rsidP="00A66DC5">
            <w:pPr>
              <w:jc w:val="both"/>
              <w:rPr>
                <w:bCs/>
                <w:lang w:val="uk-UA"/>
              </w:rPr>
            </w:pPr>
            <w:r w:rsidRPr="00D17728">
              <w:rPr>
                <w:bCs/>
                <w:lang w:val="uk-UA"/>
              </w:rPr>
              <w:tab/>
              <w:t>Не сплач</w:t>
            </w:r>
            <w:r w:rsidR="00B169B9">
              <w:rPr>
                <w:bCs/>
                <w:lang w:val="uk-UA"/>
              </w:rPr>
              <w:t xml:space="preserve">ується відповідно до п. </w:t>
            </w:r>
            <w:hyperlink w:anchor="_206.14._До_операцій" w:history="1">
              <w:r w:rsidR="00B169B9" w:rsidRPr="007008C7">
                <w:rPr>
                  <w:rStyle w:val="a4"/>
                  <w:bCs/>
                  <w:lang w:val="uk-UA"/>
                </w:rPr>
                <w:t xml:space="preserve">206.14 </w:t>
              </w:r>
            </w:hyperlink>
            <w:r w:rsidR="00B169B9">
              <w:rPr>
                <w:bCs/>
                <w:lang w:val="uk-UA"/>
              </w:rPr>
              <w:t xml:space="preserve"> </w:t>
            </w:r>
            <w:r w:rsidRPr="00D17728">
              <w:rPr>
                <w:bCs/>
                <w:lang w:val="uk-UA"/>
              </w:rPr>
              <w:t>ст.</w:t>
            </w:r>
            <w:r w:rsidR="00B169B9">
              <w:rPr>
                <w:bCs/>
                <w:lang w:val="uk-UA"/>
              </w:rPr>
              <w:t xml:space="preserve"> </w:t>
            </w:r>
            <w:hyperlink w:anchor="_*10_Стаття_206" w:history="1">
              <w:r w:rsidR="007008C7" w:rsidRPr="007008C7">
                <w:rPr>
                  <w:rStyle w:val="a4"/>
                  <w:bCs/>
                  <w:lang w:val="uk-UA"/>
                </w:rPr>
                <w:t>20</w:t>
              </w:r>
              <w:r w:rsidRPr="007008C7">
                <w:rPr>
                  <w:rStyle w:val="a4"/>
                  <w:bCs/>
                  <w:lang w:val="uk-UA"/>
                </w:rPr>
                <w:t>6</w:t>
              </w:r>
            </w:hyperlink>
            <w:r w:rsidRPr="00D17728">
              <w:rPr>
                <w:bCs/>
                <w:lang w:val="uk-UA"/>
              </w:rPr>
              <w:t xml:space="preserve"> ПКУ</w:t>
            </w:r>
            <w:r w:rsidR="00C66791">
              <w:rPr>
                <w:bCs/>
                <w:lang w:val="uk-UA"/>
              </w:rPr>
              <w:t>.</w:t>
            </w:r>
            <w:r w:rsidR="00A52CB3">
              <w:rPr>
                <w:bCs/>
                <w:lang w:val="uk-UA"/>
              </w:rPr>
              <w:t xml:space="preserve"> </w:t>
            </w:r>
          </w:p>
          <w:p w:rsidR="00424A3F" w:rsidRPr="00D17728" w:rsidRDefault="00424A3F" w:rsidP="00A66DC5">
            <w:pPr>
              <w:jc w:val="both"/>
              <w:rPr>
                <w:bCs/>
                <w:lang w:val="uk-UA"/>
              </w:rPr>
            </w:pPr>
          </w:p>
        </w:tc>
      </w:tr>
      <w:tr w:rsidR="00C66467" w:rsidRPr="00521792" w:rsidTr="00965D18">
        <w:tc>
          <w:tcPr>
            <w:tcW w:w="7937" w:type="dxa"/>
            <w:vMerge/>
          </w:tcPr>
          <w:p w:rsidR="00C66467" w:rsidRPr="005334C6" w:rsidRDefault="00C66467" w:rsidP="0063619C">
            <w:pPr>
              <w:jc w:val="both"/>
              <w:rPr>
                <w:bCs/>
                <w:lang w:val="uk-UA"/>
              </w:rPr>
            </w:pPr>
          </w:p>
        </w:tc>
        <w:tc>
          <w:tcPr>
            <w:tcW w:w="14744" w:type="dxa"/>
            <w:gridSpan w:val="5"/>
            <w:tcBorders>
              <w:bottom w:val="single" w:sz="4" w:space="0" w:color="000000" w:themeColor="text1"/>
            </w:tcBorders>
            <w:shd w:val="clear" w:color="auto" w:fill="FFCC99"/>
          </w:tcPr>
          <w:p w:rsidR="00C66467" w:rsidRDefault="00155124" w:rsidP="00A66DC5">
            <w:pPr>
              <w:jc w:val="both"/>
              <w:rPr>
                <w:bCs/>
                <w:lang w:val="uk-UA"/>
              </w:rPr>
            </w:pPr>
            <w:r>
              <w:rPr>
                <w:bCs/>
                <w:lang w:val="uk-UA"/>
              </w:rPr>
              <w:tab/>
            </w:r>
            <w:proofErr w:type="spellStart"/>
            <w:r w:rsidR="00B169B9">
              <w:rPr>
                <w:bCs/>
                <w:lang w:val="uk-UA"/>
              </w:rPr>
              <w:t>Довідково</w:t>
            </w:r>
            <w:proofErr w:type="spellEnd"/>
            <w:r w:rsidR="00B169B9">
              <w:rPr>
                <w:bCs/>
                <w:lang w:val="uk-UA"/>
              </w:rPr>
              <w:t>: в</w:t>
            </w:r>
            <w:r w:rsidR="00C66467">
              <w:rPr>
                <w:bCs/>
                <w:lang w:val="uk-UA"/>
              </w:rPr>
              <w:t xml:space="preserve">ідповідно до ст. </w:t>
            </w:r>
            <w:hyperlink w:anchor="_Стаття_179._Відходи" w:history="1">
              <w:r w:rsidR="00C66467" w:rsidRPr="00447C0D">
                <w:rPr>
                  <w:rStyle w:val="a4"/>
                  <w:bCs/>
                  <w:lang w:val="uk-UA"/>
                </w:rPr>
                <w:t>179</w:t>
              </w:r>
            </w:hyperlink>
            <w:r w:rsidR="00C66467">
              <w:rPr>
                <w:bCs/>
                <w:lang w:val="uk-UA"/>
              </w:rPr>
              <w:t xml:space="preserve"> МКУ:</w:t>
            </w:r>
          </w:p>
          <w:p w:rsidR="00C66467" w:rsidRPr="00C66467" w:rsidRDefault="00155124" w:rsidP="00C66467">
            <w:pPr>
              <w:jc w:val="both"/>
              <w:rPr>
                <w:bCs/>
                <w:lang w:val="uk-UA"/>
              </w:rPr>
            </w:pPr>
            <w:r>
              <w:rPr>
                <w:bCs/>
                <w:lang w:val="uk-UA"/>
              </w:rPr>
              <w:tab/>
            </w:r>
            <w:r w:rsidR="00C66467">
              <w:rPr>
                <w:bCs/>
                <w:lang w:val="uk-UA"/>
              </w:rPr>
              <w:t>- з</w:t>
            </w:r>
            <w:r w:rsidR="00C66467" w:rsidRPr="00C66467">
              <w:rPr>
                <w:bCs/>
                <w:lang w:val="uk-UA"/>
              </w:rPr>
              <w:t>алишки, що утворилися в результаті знищення або руйнування товарів, у тому числі складові товару, які не були знищені або зруйновані, та отримані в результаті знищення або руйнування товарів відходи, які мають господарську цінність, підлягають поміщенню протягом 10 днів від дати знищення товарів у відповідний митний режим як іноземні товари, які перебувають під митним контролем</w:t>
            </w:r>
            <w:r w:rsidR="00C66467">
              <w:rPr>
                <w:bCs/>
                <w:lang w:val="uk-UA"/>
              </w:rPr>
              <w:t>;</w:t>
            </w:r>
          </w:p>
          <w:p w:rsidR="00C66467" w:rsidRDefault="00155124" w:rsidP="00C66467">
            <w:pPr>
              <w:jc w:val="both"/>
              <w:rPr>
                <w:bCs/>
                <w:lang w:val="uk-UA"/>
              </w:rPr>
            </w:pPr>
            <w:r>
              <w:rPr>
                <w:bCs/>
                <w:lang w:val="uk-UA"/>
              </w:rPr>
              <w:tab/>
            </w:r>
            <w:r w:rsidR="00C66467">
              <w:rPr>
                <w:bCs/>
                <w:lang w:val="uk-UA"/>
              </w:rPr>
              <w:t>- в</w:t>
            </w:r>
            <w:r w:rsidR="00C66467" w:rsidRPr="00C66467">
              <w:rPr>
                <w:bCs/>
                <w:lang w:val="uk-UA"/>
              </w:rPr>
              <w:t>ідходи, що утворилися в результаті знищення або руйнування товарів і не мають господарської цінності та не можуть бути утилізовані, підлягають видаленню відповідно до законодавства України як українські товари підприємством, яке здійснило операції зі знищення (руйнування) товарів.</w:t>
            </w:r>
          </w:p>
        </w:tc>
      </w:tr>
      <w:tr w:rsidR="00424A3F" w:rsidRPr="00F738AE" w:rsidTr="00965D18">
        <w:trPr>
          <w:trHeight w:val="1447"/>
        </w:trPr>
        <w:tc>
          <w:tcPr>
            <w:tcW w:w="7937" w:type="dxa"/>
          </w:tcPr>
          <w:p w:rsidR="00424A3F" w:rsidRDefault="00424A3F" w:rsidP="008D122C">
            <w:pPr>
              <w:jc w:val="center"/>
              <w:rPr>
                <w:bCs/>
                <w:lang w:val="uk-UA"/>
              </w:rPr>
            </w:pPr>
            <w:r w:rsidRPr="005334C6">
              <w:rPr>
                <w:b/>
                <w:bCs/>
                <w:lang w:val="uk-UA"/>
              </w:rPr>
              <w:t>Відмова на користь держави</w:t>
            </w:r>
            <w:r w:rsidRPr="005334C6">
              <w:rPr>
                <w:bCs/>
                <w:lang w:val="uk-UA"/>
              </w:rPr>
              <w:t xml:space="preserve"> - це митний режим, відповідно до якого власник відмовляється від іноземних товарів на користь держави без будь-яких умов на свою користь </w:t>
            </w:r>
          </w:p>
          <w:p w:rsidR="00424A3F" w:rsidRPr="005334C6" w:rsidRDefault="00424A3F" w:rsidP="008D122C">
            <w:pPr>
              <w:jc w:val="center"/>
              <w:rPr>
                <w:bCs/>
                <w:lang w:val="uk-UA"/>
              </w:rPr>
            </w:pPr>
            <w:r w:rsidRPr="005334C6">
              <w:rPr>
                <w:bCs/>
                <w:lang w:val="uk-UA"/>
              </w:rPr>
              <w:t>(ст. 183 МКУ)</w:t>
            </w:r>
          </w:p>
          <w:p w:rsidR="00424A3F" w:rsidRPr="005334C6" w:rsidRDefault="00424A3F" w:rsidP="008D122C">
            <w:pPr>
              <w:jc w:val="center"/>
              <w:rPr>
                <w:b/>
                <w:bCs/>
                <w:lang w:val="uk-UA"/>
              </w:rPr>
            </w:pPr>
          </w:p>
        </w:tc>
        <w:tc>
          <w:tcPr>
            <w:tcW w:w="5104" w:type="dxa"/>
            <w:gridSpan w:val="2"/>
            <w:shd w:val="clear" w:color="auto" w:fill="99FF99"/>
          </w:tcPr>
          <w:p w:rsidR="00424A3F" w:rsidRPr="00D17728" w:rsidRDefault="00424A3F" w:rsidP="00B40A5E">
            <w:pPr>
              <w:jc w:val="both"/>
              <w:rPr>
                <w:bCs/>
                <w:lang w:val="uk-UA"/>
              </w:rPr>
            </w:pPr>
            <w:r w:rsidRPr="00D17728">
              <w:rPr>
                <w:bCs/>
                <w:lang w:val="uk-UA"/>
              </w:rPr>
              <w:tab/>
              <w:t>Ввізне мито згідно з п. 4 частини пе</w:t>
            </w:r>
            <w:r w:rsidR="00D17728">
              <w:rPr>
                <w:bCs/>
                <w:lang w:val="uk-UA"/>
              </w:rPr>
              <w:t xml:space="preserve">ршої </w:t>
            </w:r>
            <w:r w:rsidRPr="00D17728">
              <w:rPr>
                <w:bCs/>
                <w:lang w:val="uk-UA"/>
              </w:rPr>
              <w:t xml:space="preserve">ст.  282,  п. 1 частини першої ст. </w:t>
            </w:r>
            <w:hyperlink w:anchor="_Стаття_283_МКУ." w:history="1">
              <w:r w:rsidRPr="00EE7D72">
                <w:rPr>
                  <w:rStyle w:val="a4"/>
                  <w:bCs/>
                  <w:lang w:val="uk-UA"/>
                </w:rPr>
                <w:t>283</w:t>
              </w:r>
            </w:hyperlink>
            <w:r w:rsidRPr="00D17728">
              <w:rPr>
                <w:bCs/>
                <w:lang w:val="uk-UA"/>
              </w:rPr>
              <w:t xml:space="preserve"> та </w:t>
            </w:r>
            <w:hyperlink w:anchor="_15._Товари,_поміщені" w:history="1">
              <w:r w:rsidRPr="00B40A5E">
                <w:rPr>
                  <w:rStyle w:val="a4"/>
                  <w:bCs/>
                  <w:lang w:val="uk-UA"/>
                </w:rPr>
                <w:t>частиною п</w:t>
              </w:r>
              <w:r w:rsidRPr="00B40A5E">
                <w:rPr>
                  <w:rStyle w:val="a4"/>
                  <w:bCs/>
                </w:rPr>
                <w:t>’</w:t>
              </w:r>
              <w:proofErr w:type="spellStart"/>
              <w:r w:rsidRPr="00B40A5E">
                <w:rPr>
                  <w:rStyle w:val="a4"/>
                  <w:bCs/>
                  <w:lang w:val="uk-UA"/>
                </w:rPr>
                <w:t>ятнадцятою</w:t>
              </w:r>
              <w:proofErr w:type="spellEnd"/>
            </w:hyperlink>
            <w:r w:rsidRPr="00D17728">
              <w:rPr>
                <w:bCs/>
                <w:lang w:val="uk-UA"/>
              </w:rPr>
              <w:t xml:space="preserve"> ст. </w:t>
            </w:r>
            <w:hyperlink w:anchor="_Стаття_286_МКУ." w:history="1">
              <w:r w:rsidRPr="00B40A5E">
                <w:rPr>
                  <w:rStyle w:val="a4"/>
                  <w:bCs/>
                  <w:lang w:val="uk-UA"/>
                </w:rPr>
                <w:t>286</w:t>
              </w:r>
            </w:hyperlink>
            <w:r w:rsidRPr="00D17728">
              <w:rPr>
                <w:bCs/>
                <w:lang w:val="uk-UA"/>
              </w:rPr>
              <w:t xml:space="preserve"> МКУ не сплачується при дотриманні вимог та обмежень, встановлених главою 26 МКУ. </w:t>
            </w:r>
          </w:p>
        </w:tc>
        <w:tc>
          <w:tcPr>
            <w:tcW w:w="5245" w:type="dxa"/>
            <w:gridSpan w:val="2"/>
            <w:shd w:val="clear" w:color="auto" w:fill="99FF99"/>
          </w:tcPr>
          <w:p w:rsidR="00424A3F" w:rsidRPr="00D17728" w:rsidRDefault="00424A3F" w:rsidP="009257D4">
            <w:pPr>
              <w:jc w:val="both"/>
              <w:rPr>
                <w:lang w:val="uk-UA"/>
              </w:rPr>
            </w:pPr>
            <w:r w:rsidRPr="00D17728">
              <w:rPr>
                <w:lang w:val="uk-UA"/>
              </w:rPr>
              <w:tab/>
              <w:t xml:space="preserve">Не сплачується відповідно до </w:t>
            </w:r>
            <w:proofErr w:type="spellStart"/>
            <w:r w:rsidRPr="00D17728">
              <w:rPr>
                <w:lang w:val="uk-UA"/>
              </w:rPr>
              <w:t>п.п</w:t>
            </w:r>
            <w:proofErr w:type="spellEnd"/>
            <w:r w:rsidRPr="00D17728">
              <w:rPr>
                <w:lang w:val="uk-UA"/>
              </w:rPr>
              <w:t xml:space="preserve">. </w:t>
            </w:r>
            <w:hyperlink w:anchor="_213.3.3._ввезення_підакцизних" w:history="1">
              <w:r w:rsidRPr="000E7BA2">
                <w:rPr>
                  <w:rStyle w:val="a4"/>
                  <w:lang w:val="uk-UA"/>
                </w:rPr>
                <w:t>213.3.3</w:t>
              </w:r>
            </w:hyperlink>
            <w:r w:rsidRPr="00D17728">
              <w:rPr>
                <w:lang w:val="uk-UA"/>
              </w:rPr>
              <w:t xml:space="preserve"> п. </w:t>
            </w:r>
            <w:hyperlink w:anchor="_213.3._Операції_з" w:history="1">
              <w:r w:rsidRPr="000E7BA2">
                <w:rPr>
                  <w:rStyle w:val="a4"/>
                  <w:lang w:val="uk-UA"/>
                </w:rPr>
                <w:t>213.3</w:t>
              </w:r>
            </w:hyperlink>
            <w:r w:rsidRPr="00D17728">
              <w:rPr>
                <w:lang w:val="uk-UA"/>
              </w:rPr>
              <w:t xml:space="preserve"> ст. 213 ПКУ.</w:t>
            </w:r>
            <w:r w:rsidR="000E7BA2">
              <w:rPr>
                <w:lang w:val="uk-UA"/>
              </w:rPr>
              <w:t xml:space="preserve"> </w:t>
            </w:r>
          </w:p>
          <w:p w:rsidR="00424A3F" w:rsidRPr="00D17728" w:rsidRDefault="00424A3F" w:rsidP="009257D4">
            <w:pPr>
              <w:jc w:val="both"/>
              <w:rPr>
                <w:lang w:val="uk-UA"/>
              </w:rPr>
            </w:pPr>
          </w:p>
          <w:p w:rsidR="00424A3F" w:rsidRPr="00D17728" w:rsidRDefault="00424A3F" w:rsidP="009257D4">
            <w:pPr>
              <w:jc w:val="both"/>
              <w:rPr>
                <w:lang w:val="uk-UA"/>
              </w:rPr>
            </w:pPr>
          </w:p>
        </w:tc>
        <w:tc>
          <w:tcPr>
            <w:tcW w:w="4395" w:type="dxa"/>
            <w:shd w:val="clear" w:color="auto" w:fill="99FF99"/>
          </w:tcPr>
          <w:p w:rsidR="00424A3F" w:rsidRPr="00D17728" w:rsidRDefault="00424A3F" w:rsidP="000E2186">
            <w:pPr>
              <w:jc w:val="both"/>
              <w:rPr>
                <w:bCs/>
                <w:lang w:val="uk-UA"/>
              </w:rPr>
            </w:pPr>
            <w:r w:rsidRPr="00D17728">
              <w:rPr>
                <w:bCs/>
                <w:lang w:val="uk-UA"/>
              </w:rPr>
              <w:tab/>
              <w:t xml:space="preserve">Не сплачується згідно з п. </w:t>
            </w:r>
            <w:hyperlink w:anchor="_206.15._Операції_із" w:history="1">
              <w:r w:rsidRPr="000E2186">
                <w:rPr>
                  <w:rStyle w:val="a4"/>
                  <w:bCs/>
                  <w:lang w:val="uk-UA"/>
                </w:rPr>
                <w:t>206.15</w:t>
              </w:r>
            </w:hyperlink>
            <w:r w:rsidRPr="00D17728">
              <w:rPr>
                <w:bCs/>
                <w:lang w:val="uk-UA"/>
              </w:rPr>
              <w:t xml:space="preserve"> </w:t>
            </w:r>
            <w:r w:rsidRPr="00D17728">
              <w:rPr>
                <w:bCs/>
                <w:lang w:val="uk-UA"/>
              </w:rPr>
              <w:br/>
              <w:t xml:space="preserve">ст. </w:t>
            </w:r>
            <w:hyperlink w:anchor="_*10_Стаття_206" w:history="1">
              <w:r w:rsidRPr="000E2186">
                <w:rPr>
                  <w:rStyle w:val="a4"/>
                  <w:bCs/>
                  <w:lang w:val="uk-UA"/>
                </w:rPr>
                <w:t>206</w:t>
              </w:r>
            </w:hyperlink>
            <w:r w:rsidRPr="00D17728">
              <w:rPr>
                <w:bCs/>
                <w:lang w:val="uk-UA"/>
              </w:rPr>
              <w:t xml:space="preserve"> ПКУ.</w:t>
            </w:r>
            <w:r w:rsidR="00A52CB3">
              <w:rPr>
                <w:bCs/>
                <w:lang w:val="uk-UA"/>
              </w:rPr>
              <w:t xml:space="preserve"> </w:t>
            </w:r>
          </w:p>
        </w:tc>
      </w:tr>
    </w:tbl>
    <w:p w:rsidR="00D76C39" w:rsidRPr="00F738AE" w:rsidRDefault="00D76C39">
      <w:pPr>
        <w:rPr>
          <w:lang w:val="uk-UA"/>
        </w:rPr>
      </w:pPr>
    </w:p>
    <w:p w:rsidR="00D4757A" w:rsidRDefault="005278C4" w:rsidP="00C66467">
      <w:pPr>
        <w:rPr>
          <w:color w:val="000000"/>
          <w:lang w:val="uk-UA"/>
        </w:rPr>
      </w:pPr>
      <w:r w:rsidRPr="005278C4">
        <w:rPr>
          <w:lang w:val="uk-UA"/>
        </w:rPr>
        <w:t xml:space="preserve">МКУ – Митний  кодекс України від 13 березня </w:t>
      </w:r>
      <w:r w:rsidRPr="005278C4">
        <w:rPr>
          <w:color w:val="000000"/>
          <w:lang w:val="uk-UA"/>
        </w:rPr>
        <w:t>2012 року  № 4495-VI зі змінами та доповненнями</w:t>
      </w:r>
    </w:p>
    <w:p w:rsidR="005278C4" w:rsidRDefault="005278C4" w:rsidP="00C66467">
      <w:pPr>
        <w:rPr>
          <w:lang w:val="uk-UA"/>
        </w:rPr>
      </w:pPr>
      <w:r>
        <w:rPr>
          <w:color w:val="000000"/>
          <w:lang w:val="uk-UA"/>
        </w:rPr>
        <w:t xml:space="preserve">ПКУ – Податковий кодекс України від </w:t>
      </w:r>
      <w:r w:rsidRPr="005278C4">
        <w:rPr>
          <w:lang w:val="uk-UA"/>
        </w:rPr>
        <w:t>02 грудня 2010 року № 2755-VI із змінами та доповненнями</w:t>
      </w:r>
    </w:p>
    <w:p w:rsidR="00662DE9" w:rsidRDefault="005278C4" w:rsidP="00662DE9">
      <w:pPr>
        <w:rPr>
          <w:lang w:val="uk-UA"/>
        </w:rPr>
      </w:pPr>
      <w:r>
        <w:rPr>
          <w:lang w:val="uk-UA"/>
        </w:rPr>
        <w:t>ПДВ – податок на додану вартість</w:t>
      </w:r>
      <w:bookmarkStart w:id="0" w:name="_*1_Стаття_280"/>
      <w:bookmarkStart w:id="1" w:name="_Стаття_280_МКУ."/>
      <w:bookmarkEnd w:id="0"/>
      <w:bookmarkEnd w:id="1"/>
    </w:p>
    <w:p w:rsidR="00662DE9" w:rsidRDefault="00662DE9" w:rsidP="00662DE9">
      <w:pPr>
        <w:rPr>
          <w:lang w:val="uk-UA"/>
        </w:rPr>
      </w:pPr>
    </w:p>
    <w:p w:rsidR="005278C4" w:rsidRPr="00394A34" w:rsidRDefault="005278C4" w:rsidP="000B1274">
      <w:pPr>
        <w:pStyle w:val="1"/>
        <w:tabs>
          <w:tab w:val="left" w:pos="142"/>
        </w:tabs>
        <w:spacing w:before="0"/>
        <w:ind w:firstLine="851"/>
        <w:jc w:val="both"/>
        <w:rPr>
          <w:rFonts w:ascii="Times New Roman" w:hAnsi="Times New Roman" w:cs="Times New Roman"/>
          <w:lang w:val="uk-UA"/>
        </w:rPr>
      </w:pPr>
      <w:bookmarkStart w:id="2" w:name="_Стаття_280_МКУ._1"/>
      <w:bookmarkEnd w:id="2"/>
      <w:r w:rsidRPr="00394A34">
        <w:rPr>
          <w:rFonts w:ascii="Times New Roman" w:hAnsi="Times New Roman" w:cs="Times New Roman"/>
          <w:u w:val="single"/>
          <w:lang w:val="uk-UA"/>
        </w:rPr>
        <w:t>Стаття 280 МКУ. Ставки мита</w:t>
      </w:r>
    </w:p>
    <w:p w:rsidR="005278C4" w:rsidRPr="00394A34" w:rsidRDefault="005278C4" w:rsidP="000B1274">
      <w:pPr>
        <w:pStyle w:val="1"/>
        <w:tabs>
          <w:tab w:val="left" w:pos="142"/>
        </w:tabs>
        <w:spacing w:before="0"/>
        <w:ind w:firstLine="851"/>
        <w:jc w:val="both"/>
        <w:rPr>
          <w:rFonts w:ascii="Times New Roman" w:hAnsi="Times New Roman" w:cs="Times New Roman"/>
          <w:b w:val="0"/>
          <w:color w:val="auto"/>
          <w:lang w:val="uk-UA"/>
        </w:rPr>
      </w:pPr>
      <w:r w:rsidRPr="00394A34">
        <w:rPr>
          <w:rFonts w:ascii="Times New Roman" w:hAnsi="Times New Roman" w:cs="Times New Roman"/>
          <w:b w:val="0"/>
          <w:color w:val="auto"/>
          <w:lang w:val="uk-UA"/>
        </w:rPr>
        <w:t>1. В Україні застосовуються такі види ставок мита:</w:t>
      </w:r>
    </w:p>
    <w:p w:rsidR="005278C4" w:rsidRPr="00394A34" w:rsidRDefault="005278C4" w:rsidP="000B1274">
      <w:pPr>
        <w:pStyle w:val="1"/>
        <w:tabs>
          <w:tab w:val="left" w:pos="142"/>
        </w:tabs>
        <w:spacing w:before="0"/>
        <w:ind w:firstLine="851"/>
        <w:jc w:val="both"/>
        <w:rPr>
          <w:rFonts w:ascii="Times New Roman" w:hAnsi="Times New Roman" w:cs="Times New Roman"/>
          <w:b w:val="0"/>
          <w:color w:val="auto"/>
          <w:lang w:val="uk-UA"/>
        </w:rPr>
      </w:pPr>
      <w:r w:rsidRPr="00394A34">
        <w:rPr>
          <w:rFonts w:ascii="Times New Roman" w:hAnsi="Times New Roman" w:cs="Times New Roman"/>
          <w:b w:val="0"/>
          <w:color w:val="auto"/>
          <w:lang w:val="uk-UA"/>
        </w:rPr>
        <w:t xml:space="preserve">1) </w:t>
      </w:r>
      <w:proofErr w:type="spellStart"/>
      <w:r w:rsidRPr="00394A34">
        <w:rPr>
          <w:rFonts w:ascii="Times New Roman" w:hAnsi="Times New Roman" w:cs="Times New Roman"/>
          <w:b w:val="0"/>
          <w:color w:val="auto"/>
          <w:lang w:val="uk-UA"/>
        </w:rPr>
        <w:t>адвалорна</w:t>
      </w:r>
      <w:proofErr w:type="spellEnd"/>
      <w:r w:rsidRPr="00394A34">
        <w:rPr>
          <w:rFonts w:ascii="Times New Roman" w:hAnsi="Times New Roman" w:cs="Times New Roman"/>
          <w:b w:val="0"/>
          <w:color w:val="auto"/>
          <w:lang w:val="uk-UA"/>
        </w:rPr>
        <w:t xml:space="preserve"> - у відсотках до встановленої статтею 279 МКУ бази оподаткування;</w:t>
      </w:r>
    </w:p>
    <w:p w:rsidR="005278C4" w:rsidRPr="00394A34" w:rsidRDefault="005278C4" w:rsidP="000B1274">
      <w:pPr>
        <w:pStyle w:val="1"/>
        <w:tabs>
          <w:tab w:val="left" w:pos="142"/>
        </w:tabs>
        <w:spacing w:before="0"/>
        <w:ind w:firstLine="851"/>
        <w:jc w:val="both"/>
        <w:rPr>
          <w:rFonts w:ascii="Times New Roman" w:hAnsi="Times New Roman" w:cs="Times New Roman"/>
          <w:b w:val="0"/>
          <w:color w:val="auto"/>
          <w:lang w:val="uk-UA"/>
        </w:rPr>
      </w:pPr>
      <w:r w:rsidRPr="00394A34">
        <w:rPr>
          <w:rFonts w:ascii="Times New Roman" w:hAnsi="Times New Roman" w:cs="Times New Roman"/>
          <w:b w:val="0"/>
          <w:color w:val="auto"/>
          <w:lang w:val="uk-UA"/>
        </w:rPr>
        <w:t>2) специфічна - у грошовому розмірі на одиницю бази оподаткування, встановлену статтею 279 МКУ;</w:t>
      </w:r>
    </w:p>
    <w:p w:rsidR="005278C4" w:rsidRPr="00394A34" w:rsidRDefault="005278C4" w:rsidP="000B1274">
      <w:pPr>
        <w:pStyle w:val="1"/>
        <w:tabs>
          <w:tab w:val="left" w:pos="142"/>
        </w:tabs>
        <w:spacing w:before="0"/>
        <w:ind w:firstLine="851"/>
        <w:jc w:val="both"/>
        <w:rPr>
          <w:rFonts w:ascii="Times New Roman" w:hAnsi="Times New Roman" w:cs="Times New Roman"/>
          <w:b w:val="0"/>
          <w:color w:val="auto"/>
          <w:lang w:val="uk-UA"/>
        </w:rPr>
      </w:pPr>
      <w:r w:rsidRPr="00394A34">
        <w:rPr>
          <w:rFonts w:ascii="Times New Roman" w:hAnsi="Times New Roman" w:cs="Times New Roman"/>
          <w:b w:val="0"/>
          <w:color w:val="auto"/>
          <w:lang w:val="uk-UA"/>
        </w:rPr>
        <w:t xml:space="preserve">3) комбінована, що складається з </w:t>
      </w:r>
      <w:proofErr w:type="spellStart"/>
      <w:r w:rsidRPr="00394A34">
        <w:rPr>
          <w:rFonts w:ascii="Times New Roman" w:hAnsi="Times New Roman" w:cs="Times New Roman"/>
          <w:b w:val="0"/>
          <w:color w:val="auto"/>
          <w:lang w:val="uk-UA"/>
        </w:rPr>
        <w:t>адвалорної</w:t>
      </w:r>
      <w:proofErr w:type="spellEnd"/>
      <w:r w:rsidRPr="00394A34">
        <w:rPr>
          <w:rFonts w:ascii="Times New Roman" w:hAnsi="Times New Roman" w:cs="Times New Roman"/>
          <w:b w:val="0"/>
          <w:color w:val="auto"/>
          <w:lang w:val="uk-UA"/>
        </w:rPr>
        <w:t xml:space="preserve"> та специфічної ставок мита.</w:t>
      </w:r>
    </w:p>
    <w:p w:rsidR="005278C4" w:rsidRPr="00394A34" w:rsidRDefault="005278C4" w:rsidP="000B1274">
      <w:pPr>
        <w:pStyle w:val="1"/>
        <w:tabs>
          <w:tab w:val="left" w:pos="142"/>
        </w:tabs>
        <w:spacing w:before="0"/>
        <w:ind w:firstLine="851"/>
        <w:jc w:val="both"/>
        <w:rPr>
          <w:rFonts w:ascii="Times New Roman" w:hAnsi="Times New Roman" w:cs="Times New Roman"/>
          <w:b w:val="0"/>
          <w:color w:val="auto"/>
          <w:lang w:val="uk-UA"/>
        </w:rPr>
      </w:pPr>
      <w:r w:rsidRPr="00394A34">
        <w:rPr>
          <w:rFonts w:ascii="Times New Roman" w:hAnsi="Times New Roman" w:cs="Times New Roman"/>
          <w:b w:val="0"/>
          <w:color w:val="auto"/>
          <w:lang w:val="uk-UA"/>
        </w:rPr>
        <w:t>2. Забороняється застосовувати інші, ніж встановлені у частині першій цієї статті, види ставок мита.</w:t>
      </w:r>
    </w:p>
    <w:p w:rsidR="005278C4" w:rsidRPr="00394A34" w:rsidRDefault="005278C4" w:rsidP="000B1274">
      <w:pPr>
        <w:pStyle w:val="1"/>
        <w:tabs>
          <w:tab w:val="left" w:pos="142"/>
        </w:tabs>
        <w:spacing w:before="0"/>
        <w:ind w:firstLine="851"/>
        <w:jc w:val="both"/>
        <w:rPr>
          <w:rFonts w:ascii="Times New Roman" w:hAnsi="Times New Roman" w:cs="Times New Roman"/>
          <w:b w:val="0"/>
          <w:color w:val="auto"/>
          <w:lang w:val="uk-UA"/>
        </w:rPr>
      </w:pPr>
      <w:r w:rsidRPr="00394A34">
        <w:rPr>
          <w:rFonts w:ascii="Times New Roman" w:hAnsi="Times New Roman" w:cs="Times New Roman"/>
          <w:b w:val="0"/>
          <w:color w:val="auto"/>
          <w:lang w:val="uk-UA"/>
        </w:rPr>
        <w:t>3. Ставки мита, крім сезонного та особливих видів мита, встановлюються виключно законами України з питань оподаткування.</w:t>
      </w:r>
    </w:p>
    <w:p w:rsidR="005278C4" w:rsidRPr="00394A34" w:rsidRDefault="005278C4" w:rsidP="000B1274">
      <w:pPr>
        <w:pStyle w:val="1"/>
        <w:tabs>
          <w:tab w:val="left" w:pos="142"/>
        </w:tabs>
        <w:spacing w:before="0"/>
        <w:ind w:firstLine="851"/>
        <w:jc w:val="both"/>
        <w:rPr>
          <w:rFonts w:ascii="Times New Roman" w:hAnsi="Times New Roman" w:cs="Times New Roman"/>
          <w:b w:val="0"/>
          <w:color w:val="auto"/>
          <w:lang w:val="uk-UA"/>
        </w:rPr>
      </w:pPr>
      <w:r w:rsidRPr="00394A34">
        <w:rPr>
          <w:rFonts w:ascii="Times New Roman" w:hAnsi="Times New Roman" w:cs="Times New Roman"/>
          <w:b w:val="0"/>
          <w:color w:val="auto"/>
          <w:lang w:val="uk-UA"/>
        </w:rPr>
        <w:t>4. Ввізне мито на товари, митне оформлення яких здійснюється в порядку, встановленому для підприємств, нараховується за ставками, встановленими Митним тарифом України.</w:t>
      </w:r>
    </w:p>
    <w:p w:rsidR="005278C4" w:rsidRPr="00394A34" w:rsidRDefault="005278C4" w:rsidP="000B1274">
      <w:pPr>
        <w:pStyle w:val="1"/>
        <w:tabs>
          <w:tab w:val="left" w:pos="142"/>
        </w:tabs>
        <w:spacing w:before="0"/>
        <w:ind w:firstLine="851"/>
        <w:jc w:val="both"/>
        <w:rPr>
          <w:rFonts w:ascii="Times New Roman" w:hAnsi="Times New Roman" w:cs="Times New Roman"/>
          <w:b w:val="0"/>
          <w:color w:val="auto"/>
          <w:lang w:val="uk-UA"/>
        </w:rPr>
      </w:pPr>
      <w:r w:rsidRPr="00394A34">
        <w:rPr>
          <w:rFonts w:ascii="Times New Roman" w:hAnsi="Times New Roman" w:cs="Times New Roman"/>
          <w:b w:val="0"/>
          <w:color w:val="auto"/>
          <w:lang w:val="uk-UA"/>
        </w:rPr>
        <w:t>5. Ввізне мито є диференційованим щодо товарів, що походять з держав, які спільно з Україною входять до митних союзів або утворюють з нею зони вільної торгівлі. У разі встановлення будь-якого спеціального преференційного митного режиму згідно з міжнародними договорами, згода на обов'язковість яких надана Верховною Радою України, застосовуються преференційні ставки ввізного мита, встановлені Митним тарифом України.</w:t>
      </w:r>
    </w:p>
    <w:p w:rsidR="00965D18" w:rsidRPr="00394A34" w:rsidRDefault="00965D18" w:rsidP="000B1274">
      <w:pPr>
        <w:pStyle w:val="1"/>
        <w:tabs>
          <w:tab w:val="left" w:pos="142"/>
        </w:tabs>
        <w:spacing w:before="0"/>
        <w:ind w:firstLine="851"/>
        <w:jc w:val="both"/>
        <w:rPr>
          <w:rFonts w:ascii="Times New Roman" w:hAnsi="Times New Roman" w:cs="Times New Roman"/>
          <w:lang w:val="uk-UA"/>
        </w:rPr>
      </w:pPr>
    </w:p>
    <w:p w:rsidR="00965D18" w:rsidRPr="00394A34" w:rsidRDefault="00965D18" w:rsidP="000B1274">
      <w:pPr>
        <w:pStyle w:val="1"/>
        <w:tabs>
          <w:tab w:val="left" w:pos="142"/>
        </w:tabs>
        <w:spacing w:before="0"/>
        <w:ind w:firstLine="851"/>
        <w:jc w:val="both"/>
        <w:rPr>
          <w:rFonts w:ascii="Times New Roman" w:hAnsi="Times New Roman" w:cs="Times New Roman"/>
          <w:lang w:val="uk-UA"/>
        </w:rPr>
      </w:pPr>
    </w:p>
    <w:p w:rsidR="00965D18" w:rsidRPr="00394A34" w:rsidRDefault="00965D18" w:rsidP="000B1274">
      <w:pPr>
        <w:tabs>
          <w:tab w:val="left" w:pos="142"/>
        </w:tabs>
        <w:ind w:firstLine="851"/>
        <w:jc w:val="both"/>
        <w:rPr>
          <w:sz w:val="28"/>
          <w:szCs w:val="28"/>
          <w:lang w:val="uk-UA"/>
        </w:rPr>
      </w:pPr>
    </w:p>
    <w:p w:rsidR="00B85195" w:rsidRPr="00394A34" w:rsidRDefault="00B85195" w:rsidP="000B1274">
      <w:pPr>
        <w:tabs>
          <w:tab w:val="left" w:pos="142"/>
        </w:tabs>
        <w:ind w:firstLine="851"/>
        <w:jc w:val="both"/>
        <w:rPr>
          <w:sz w:val="28"/>
          <w:szCs w:val="28"/>
          <w:lang w:val="uk-UA"/>
        </w:rPr>
      </w:pPr>
    </w:p>
    <w:p w:rsidR="005278C4" w:rsidRPr="00394A34" w:rsidRDefault="005278C4" w:rsidP="000B1274">
      <w:pPr>
        <w:tabs>
          <w:tab w:val="left" w:pos="142"/>
        </w:tabs>
        <w:ind w:firstLine="851"/>
        <w:jc w:val="both"/>
        <w:rPr>
          <w:sz w:val="28"/>
          <w:szCs w:val="28"/>
          <w:lang w:val="uk-UA"/>
        </w:rPr>
      </w:pPr>
      <w:r w:rsidRPr="00394A34">
        <w:rPr>
          <w:sz w:val="28"/>
          <w:szCs w:val="28"/>
          <w:lang w:val="uk-UA"/>
        </w:rPr>
        <w:t>До товарів, що походять з України або з держав - членів Світової організації торгівлі, або з держав, з якими Україна уклала двосторонні або регіональні угоди щодо режиму найбільшого сприяння, застосовуються пільгові ставки ввізного мита, встановлені Митним тарифом України, якщо інше не встановлено законом.</w:t>
      </w:r>
    </w:p>
    <w:p w:rsidR="005278C4" w:rsidRPr="00394A34" w:rsidRDefault="005278C4" w:rsidP="000B1274">
      <w:pPr>
        <w:tabs>
          <w:tab w:val="left" w:pos="142"/>
        </w:tabs>
        <w:ind w:firstLine="851"/>
        <w:jc w:val="both"/>
        <w:rPr>
          <w:sz w:val="28"/>
          <w:szCs w:val="28"/>
          <w:lang w:val="uk-UA"/>
        </w:rPr>
      </w:pPr>
      <w:r w:rsidRPr="00394A34">
        <w:rPr>
          <w:sz w:val="28"/>
          <w:szCs w:val="28"/>
          <w:lang w:val="uk-UA"/>
        </w:rPr>
        <w:t>До решти товарів застосовуються повні ставки ввізного мита, вста</w:t>
      </w:r>
      <w:r w:rsidR="00975501" w:rsidRPr="00394A34">
        <w:rPr>
          <w:sz w:val="28"/>
          <w:szCs w:val="28"/>
          <w:lang w:val="uk-UA"/>
        </w:rPr>
        <w:t>новлені Митним тарифом України.</w:t>
      </w:r>
    </w:p>
    <w:p w:rsidR="005278C4" w:rsidRPr="00394A34" w:rsidRDefault="005278C4" w:rsidP="000B1274">
      <w:pPr>
        <w:tabs>
          <w:tab w:val="left" w:pos="142"/>
        </w:tabs>
        <w:ind w:firstLine="851"/>
        <w:jc w:val="both"/>
        <w:rPr>
          <w:sz w:val="28"/>
          <w:szCs w:val="28"/>
          <w:lang w:val="uk-UA"/>
        </w:rPr>
      </w:pPr>
      <w:r w:rsidRPr="00394A34">
        <w:rPr>
          <w:sz w:val="28"/>
          <w:szCs w:val="28"/>
          <w:lang w:val="uk-UA"/>
        </w:rPr>
        <w:t xml:space="preserve">6. Ввізне мито на товари, митне оформлення яких здійснюється в порядку, встановленому для громадян, нараховується відповідно до розділу XII </w:t>
      </w:r>
      <w:r w:rsidR="00975501" w:rsidRPr="00394A34">
        <w:rPr>
          <w:sz w:val="28"/>
          <w:szCs w:val="28"/>
          <w:lang w:val="uk-UA"/>
        </w:rPr>
        <w:t>МКУ</w:t>
      </w:r>
      <w:r w:rsidRPr="00394A34">
        <w:rPr>
          <w:sz w:val="28"/>
          <w:szCs w:val="28"/>
          <w:lang w:val="uk-UA"/>
        </w:rPr>
        <w:t>.</w:t>
      </w:r>
    </w:p>
    <w:p w:rsidR="005278C4" w:rsidRPr="00394A34" w:rsidRDefault="005278C4" w:rsidP="000B1274">
      <w:pPr>
        <w:tabs>
          <w:tab w:val="left" w:pos="142"/>
        </w:tabs>
        <w:ind w:firstLine="851"/>
        <w:jc w:val="both"/>
        <w:rPr>
          <w:sz w:val="28"/>
          <w:szCs w:val="28"/>
          <w:lang w:val="uk-UA"/>
        </w:rPr>
      </w:pPr>
      <w:r w:rsidRPr="00394A34">
        <w:rPr>
          <w:sz w:val="28"/>
          <w:szCs w:val="28"/>
          <w:lang w:val="uk-UA"/>
        </w:rPr>
        <w:t>7. Вивізне мито нараховується за ставками, встановленими законом.</w:t>
      </w:r>
    </w:p>
    <w:p w:rsidR="005278C4" w:rsidRPr="00394A34" w:rsidRDefault="005278C4" w:rsidP="000B1274">
      <w:pPr>
        <w:tabs>
          <w:tab w:val="left" w:pos="142"/>
        </w:tabs>
        <w:ind w:firstLine="851"/>
        <w:jc w:val="both"/>
        <w:rPr>
          <w:sz w:val="28"/>
          <w:szCs w:val="28"/>
          <w:lang w:val="uk-UA"/>
        </w:rPr>
      </w:pPr>
      <w:r w:rsidRPr="00394A34">
        <w:rPr>
          <w:sz w:val="28"/>
          <w:szCs w:val="28"/>
          <w:lang w:val="uk-UA"/>
        </w:rPr>
        <w:t>8. Сезонне мито нараховується за ставками, встановленими Законом України "Про державне регулювання імпорту сільськогосподарської продукції".</w:t>
      </w:r>
    </w:p>
    <w:p w:rsidR="00394A34" w:rsidRPr="00394A34" w:rsidRDefault="005278C4" w:rsidP="000B1274">
      <w:pPr>
        <w:tabs>
          <w:tab w:val="left" w:pos="142"/>
        </w:tabs>
        <w:spacing w:after="120"/>
        <w:ind w:firstLine="851"/>
        <w:jc w:val="both"/>
        <w:rPr>
          <w:sz w:val="28"/>
          <w:szCs w:val="28"/>
          <w:lang w:val="uk-UA"/>
        </w:rPr>
      </w:pPr>
      <w:r w:rsidRPr="00394A34">
        <w:rPr>
          <w:sz w:val="28"/>
          <w:szCs w:val="28"/>
          <w:lang w:val="uk-UA"/>
        </w:rPr>
        <w:t>9. Особливі види мита нараховуються за ставками, встановленими рішеннями Міжвідомчої комісії з міжнародної торгівлі про застосування антидемпінгових, компенсаційних або спеціальних заходів, відповідно до законів України "Про захист національного товаровиробника від демпінгового імпорту", "Про захист національного товаровиробника від субсидованого імпорту", "Про застосування спеціальних заходів щодо імпорту в Україну".</w:t>
      </w:r>
    </w:p>
    <w:p w:rsidR="00BF76A7" w:rsidRPr="00394A34" w:rsidRDefault="00BF76A7" w:rsidP="000B1274">
      <w:pPr>
        <w:pStyle w:val="1"/>
        <w:tabs>
          <w:tab w:val="left" w:pos="142"/>
        </w:tabs>
        <w:spacing w:before="0"/>
        <w:ind w:firstLine="851"/>
        <w:jc w:val="both"/>
        <w:rPr>
          <w:rFonts w:ascii="Times New Roman" w:hAnsi="Times New Roman" w:cs="Times New Roman"/>
          <w:u w:val="single"/>
          <w:lang w:val="uk-UA"/>
        </w:rPr>
      </w:pPr>
      <w:bookmarkStart w:id="3" w:name="_*2_Стаття_78"/>
      <w:bookmarkStart w:id="4" w:name="_Стаття_78_МКУ."/>
      <w:bookmarkEnd w:id="3"/>
      <w:bookmarkEnd w:id="4"/>
      <w:r w:rsidRPr="00394A34">
        <w:rPr>
          <w:rFonts w:ascii="Times New Roman" w:hAnsi="Times New Roman" w:cs="Times New Roman"/>
          <w:u w:val="single"/>
          <w:lang w:val="uk-UA"/>
        </w:rPr>
        <w:t>Стаття 78 МКУ. Умови поміщення товарів у митний режим реімпорту</w:t>
      </w:r>
    </w:p>
    <w:p w:rsidR="00BF76A7" w:rsidRPr="00394A34" w:rsidRDefault="00BF76A7" w:rsidP="000B1274">
      <w:pPr>
        <w:tabs>
          <w:tab w:val="left" w:pos="142"/>
        </w:tabs>
        <w:ind w:firstLine="851"/>
        <w:jc w:val="both"/>
        <w:rPr>
          <w:sz w:val="28"/>
          <w:szCs w:val="28"/>
          <w:lang w:val="uk-UA"/>
        </w:rPr>
      </w:pPr>
      <w:r w:rsidRPr="00394A34">
        <w:rPr>
          <w:sz w:val="28"/>
          <w:szCs w:val="28"/>
          <w:lang w:val="uk-UA"/>
        </w:rPr>
        <w:t>2. У митний режим реімпорту можуть бути поміщені товари, які:</w:t>
      </w:r>
    </w:p>
    <w:p w:rsidR="00BF76A7" w:rsidRPr="00394A34" w:rsidRDefault="00BF76A7" w:rsidP="000B1274">
      <w:pPr>
        <w:tabs>
          <w:tab w:val="left" w:pos="142"/>
        </w:tabs>
        <w:ind w:firstLine="851"/>
        <w:jc w:val="both"/>
        <w:rPr>
          <w:sz w:val="28"/>
          <w:szCs w:val="28"/>
          <w:lang w:val="uk-UA"/>
        </w:rPr>
      </w:pPr>
      <w:r w:rsidRPr="00394A34">
        <w:rPr>
          <w:sz w:val="28"/>
          <w:szCs w:val="28"/>
          <w:lang w:val="uk-UA"/>
        </w:rPr>
        <w:t>3) були поміщені у митний режим експорту (остаточного вивезення) і повертаються особі, яка їх експортувала, у зв'язку з невиконанням (неналежним виконанням) умов зовнішньоекономічного договору, згідно з яким ці товари поміщувалися у митний режим експорту, або з інших обставин, що перешкоджають виконанню цього договору, якщо ці товари:</w:t>
      </w:r>
    </w:p>
    <w:p w:rsidR="00BF76A7" w:rsidRPr="00394A34" w:rsidRDefault="00BF76A7" w:rsidP="000B1274">
      <w:pPr>
        <w:tabs>
          <w:tab w:val="left" w:pos="142"/>
        </w:tabs>
        <w:ind w:firstLine="851"/>
        <w:jc w:val="both"/>
        <w:rPr>
          <w:sz w:val="28"/>
          <w:szCs w:val="28"/>
          <w:lang w:val="uk-UA"/>
        </w:rPr>
      </w:pPr>
      <w:r w:rsidRPr="00394A34">
        <w:rPr>
          <w:sz w:val="28"/>
          <w:szCs w:val="28"/>
          <w:lang w:val="uk-UA"/>
        </w:rPr>
        <w:t>а) повертаються на митну територію України у строк, що не перевищує шести місяців з дати вивезення їх за межі цієї території у митному режимі експорту;</w:t>
      </w:r>
    </w:p>
    <w:p w:rsidR="00394A34" w:rsidRPr="00394A34" w:rsidRDefault="00BF76A7" w:rsidP="000B1274">
      <w:pPr>
        <w:tabs>
          <w:tab w:val="left" w:pos="142"/>
        </w:tabs>
        <w:spacing w:after="120"/>
        <w:ind w:firstLine="851"/>
        <w:jc w:val="both"/>
        <w:rPr>
          <w:sz w:val="28"/>
          <w:szCs w:val="28"/>
          <w:lang w:val="uk-UA"/>
        </w:rPr>
      </w:pPr>
      <w:r w:rsidRPr="00394A34">
        <w:rPr>
          <w:sz w:val="28"/>
          <w:szCs w:val="28"/>
          <w:lang w:val="uk-UA"/>
        </w:rPr>
        <w:t>б) перебувають у такому самому стані, в якому вони оформлені у митний режим експорту, крім природних змін їх якісних та/або кількісних характеристик за нормальних умов транспортування, зберігання та використання (експлуатації), внаслідок якого були виявлені недоліки, що спричинили реімпорт товарів.</w:t>
      </w:r>
    </w:p>
    <w:p w:rsidR="00BF76A7" w:rsidRPr="00394A34" w:rsidRDefault="00BF76A7" w:rsidP="000B1274">
      <w:pPr>
        <w:pStyle w:val="1"/>
        <w:tabs>
          <w:tab w:val="left" w:pos="142"/>
        </w:tabs>
        <w:spacing w:before="0"/>
        <w:ind w:firstLine="851"/>
        <w:jc w:val="both"/>
        <w:rPr>
          <w:rFonts w:ascii="Times New Roman" w:hAnsi="Times New Roman" w:cs="Times New Roman"/>
          <w:u w:val="single"/>
          <w:lang w:val="uk-UA"/>
        </w:rPr>
      </w:pPr>
      <w:bookmarkStart w:id="5" w:name="_*3_Стаття_86"/>
      <w:bookmarkStart w:id="6" w:name="_Стаття_86_МКУ."/>
      <w:bookmarkEnd w:id="5"/>
      <w:bookmarkEnd w:id="6"/>
      <w:r w:rsidRPr="00394A34">
        <w:rPr>
          <w:rFonts w:ascii="Times New Roman" w:hAnsi="Times New Roman" w:cs="Times New Roman"/>
          <w:u w:val="single"/>
          <w:lang w:val="uk-UA"/>
        </w:rPr>
        <w:t>Стаття 86 МКУ. Умови поміщення товарів у митний режим реекспорту</w:t>
      </w:r>
    </w:p>
    <w:p w:rsidR="00BF76A7" w:rsidRPr="00394A34" w:rsidRDefault="00BF76A7" w:rsidP="000B1274">
      <w:pPr>
        <w:tabs>
          <w:tab w:val="left" w:pos="142"/>
        </w:tabs>
        <w:ind w:firstLine="851"/>
        <w:jc w:val="both"/>
        <w:rPr>
          <w:sz w:val="28"/>
          <w:szCs w:val="28"/>
          <w:lang w:val="uk-UA"/>
        </w:rPr>
      </w:pPr>
      <w:r w:rsidRPr="00394A34">
        <w:rPr>
          <w:sz w:val="28"/>
          <w:szCs w:val="28"/>
          <w:lang w:val="uk-UA"/>
        </w:rPr>
        <w:t>1. Митний режим реекспорту може бути застосований до товарів, які при ввезенні на митну територію України мали статус іноземних та:</w:t>
      </w:r>
    </w:p>
    <w:p w:rsidR="00BF76A7" w:rsidRPr="00394A34" w:rsidRDefault="00BF76A7" w:rsidP="000B1274">
      <w:pPr>
        <w:tabs>
          <w:tab w:val="left" w:pos="142"/>
        </w:tabs>
        <w:ind w:firstLine="851"/>
        <w:jc w:val="both"/>
        <w:rPr>
          <w:sz w:val="28"/>
          <w:szCs w:val="28"/>
          <w:lang w:val="uk-UA"/>
        </w:rPr>
      </w:pPr>
      <w:r w:rsidRPr="00394A34">
        <w:rPr>
          <w:sz w:val="28"/>
          <w:szCs w:val="28"/>
          <w:lang w:val="uk-UA"/>
        </w:rPr>
        <w:t>5) були поміщені у митний режим імпорту і повертаються нерезиденту - стороні зовнішньоекономічного договору, згідно з яким ці товари поміщувалися у цей режим, у зв'язку з невиконанням (неналежним виконанням) умов цього договору або з інших обставин, що перешкоджають його виконанню, якщо ці товари:</w:t>
      </w:r>
    </w:p>
    <w:p w:rsidR="00BF76A7" w:rsidRPr="00394A34" w:rsidRDefault="00BF76A7" w:rsidP="000B1274">
      <w:pPr>
        <w:tabs>
          <w:tab w:val="left" w:pos="142"/>
        </w:tabs>
        <w:ind w:firstLine="851"/>
        <w:jc w:val="both"/>
        <w:rPr>
          <w:sz w:val="28"/>
          <w:szCs w:val="28"/>
          <w:lang w:val="uk-UA"/>
        </w:rPr>
      </w:pPr>
      <w:r w:rsidRPr="00394A34">
        <w:rPr>
          <w:sz w:val="28"/>
          <w:szCs w:val="28"/>
          <w:lang w:val="uk-UA"/>
        </w:rPr>
        <w:t>а) вивозяться протягом шести місяців з дати поміщення їх у митний режим імпорту;</w:t>
      </w:r>
    </w:p>
    <w:p w:rsidR="00394A34" w:rsidRPr="00394A34" w:rsidRDefault="00BF76A7" w:rsidP="000B1274">
      <w:pPr>
        <w:tabs>
          <w:tab w:val="left" w:pos="142"/>
        </w:tabs>
        <w:spacing w:after="120"/>
        <w:ind w:firstLine="851"/>
        <w:jc w:val="both"/>
        <w:rPr>
          <w:sz w:val="28"/>
          <w:szCs w:val="28"/>
          <w:lang w:val="uk-UA"/>
        </w:rPr>
      </w:pPr>
      <w:r w:rsidRPr="00394A34">
        <w:rPr>
          <w:sz w:val="28"/>
          <w:szCs w:val="28"/>
          <w:lang w:val="uk-UA"/>
        </w:rPr>
        <w:t>б) перебувають у тому самому стані, в якому вони були ввезені на митну територію України, крім природних змін їх якісних та/або кількісних характеристик за нормальних умов транспортування, зберігання та використання (експлуатації), внаслідок якої були виявлені недоліки, що спричинили реекспорт товарів.</w:t>
      </w:r>
    </w:p>
    <w:p w:rsidR="00BF76A7" w:rsidRPr="00394A34" w:rsidRDefault="00BF76A7" w:rsidP="000B1274">
      <w:pPr>
        <w:pStyle w:val="1"/>
        <w:tabs>
          <w:tab w:val="left" w:pos="142"/>
        </w:tabs>
        <w:spacing w:before="0"/>
        <w:ind w:firstLine="851"/>
        <w:jc w:val="both"/>
        <w:rPr>
          <w:rFonts w:ascii="Times New Roman" w:hAnsi="Times New Roman" w:cs="Times New Roman"/>
          <w:u w:val="single"/>
          <w:lang w:val="uk-UA"/>
        </w:rPr>
      </w:pPr>
      <w:bookmarkStart w:id="7" w:name="_*4_Стаття_168"/>
      <w:bookmarkStart w:id="8" w:name="_Стаття_168_МКУ."/>
      <w:bookmarkEnd w:id="7"/>
      <w:bookmarkEnd w:id="8"/>
      <w:r w:rsidRPr="00394A34">
        <w:rPr>
          <w:rFonts w:ascii="Times New Roman" w:hAnsi="Times New Roman" w:cs="Times New Roman"/>
          <w:u w:val="single"/>
          <w:lang w:val="uk-UA"/>
        </w:rPr>
        <w:t>Стаття 168 МКУ. Порядок митного оформлення та оподаткування продуктів переробки</w:t>
      </w:r>
    </w:p>
    <w:p w:rsidR="00BF76A7" w:rsidRPr="00394A34" w:rsidRDefault="00BF76A7" w:rsidP="000B1274">
      <w:pPr>
        <w:tabs>
          <w:tab w:val="left" w:pos="142"/>
        </w:tabs>
        <w:ind w:firstLine="851"/>
        <w:jc w:val="both"/>
        <w:rPr>
          <w:sz w:val="28"/>
          <w:szCs w:val="28"/>
          <w:lang w:val="uk-UA"/>
        </w:rPr>
      </w:pPr>
      <w:r w:rsidRPr="00394A34">
        <w:rPr>
          <w:sz w:val="28"/>
          <w:szCs w:val="28"/>
          <w:lang w:val="uk-UA"/>
        </w:rPr>
        <w:t>1. Під час ввезення продуктів переробки іноземні товари, які були витрачені у процесі переробки товарів, що вивозилися, декларуванню не підлягають.</w:t>
      </w:r>
    </w:p>
    <w:p w:rsidR="00BF76A7" w:rsidRPr="00394A34" w:rsidRDefault="00BF76A7" w:rsidP="000B1274">
      <w:pPr>
        <w:tabs>
          <w:tab w:val="left" w:pos="142"/>
        </w:tabs>
        <w:ind w:firstLine="851"/>
        <w:jc w:val="both"/>
        <w:rPr>
          <w:sz w:val="28"/>
          <w:szCs w:val="28"/>
          <w:lang w:val="uk-UA"/>
        </w:rPr>
      </w:pPr>
      <w:r w:rsidRPr="00394A34">
        <w:rPr>
          <w:sz w:val="28"/>
          <w:szCs w:val="28"/>
          <w:lang w:val="uk-UA"/>
        </w:rPr>
        <w:t>2. Повне звільнення від оподаткування митними платежами застосовується до товарів, які були поміщені у митний режим переробки за межами митної території та в межах визначеного строку повертаються на митну територію України:</w:t>
      </w:r>
    </w:p>
    <w:p w:rsidR="00BF76A7" w:rsidRPr="00394A34" w:rsidRDefault="00BF76A7" w:rsidP="000B1274">
      <w:pPr>
        <w:tabs>
          <w:tab w:val="left" w:pos="142"/>
        </w:tabs>
        <w:ind w:firstLine="851"/>
        <w:jc w:val="both"/>
        <w:rPr>
          <w:sz w:val="28"/>
          <w:szCs w:val="28"/>
          <w:lang w:val="uk-UA"/>
        </w:rPr>
      </w:pPr>
      <w:r w:rsidRPr="00394A34">
        <w:rPr>
          <w:sz w:val="28"/>
          <w:szCs w:val="28"/>
          <w:lang w:val="uk-UA"/>
        </w:rPr>
        <w:t>1) у тому самому стані, в якому вони були вивезені за межі митної території України, з дотриманням умов, зазначених у статті 78 МКУ;</w:t>
      </w:r>
    </w:p>
    <w:p w:rsidR="00BF76A7" w:rsidRPr="00394A34" w:rsidRDefault="00BF76A7" w:rsidP="000B1274">
      <w:pPr>
        <w:tabs>
          <w:tab w:val="left" w:pos="142"/>
        </w:tabs>
        <w:ind w:firstLine="851"/>
        <w:jc w:val="both"/>
        <w:rPr>
          <w:sz w:val="28"/>
          <w:szCs w:val="28"/>
          <w:lang w:val="uk-UA"/>
        </w:rPr>
      </w:pPr>
      <w:r w:rsidRPr="00394A34">
        <w:rPr>
          <w:sz w:val="28"/>
          <w:szCs w:val="28"/>
          <w:lang w:val="uk-UA"/>
        </w:rPr>
        <w:t>2) у відремонтованому вигляді, якщо ремонт проведено в рамках гарантійних зобов'язань.</w:t>
      </w:r>
    </w:p>
    <w:p w:rsidR="00BF76A7" w:rsidRPr="00394A34" w:rsidRDefault="00BF76A7" w:rsidP="000B1274">
      <w:pPr>
        <w:tabs>
          <w:tab w:val="left" w:pos="142"/>
        </w:tabs>
        <w:ind w:firstLine="851"/>
        <w:jc w:val="both"/>
        <w:rPr>
          <w:sz w:val="28"/>
          <w:szCs w:val="28"/>
          <w:lang w:val="uk-UA"/>
        </w:rPr>
      </w:pPr>
      <w:r w:rsidRPr="00394A34">
        <w:rPr>
          <w:sz w:val="28"/>
          <w:szCs w:val="28"/>
          <w:lang w:val="uk-UA"/>
        </w:rPr>
        <w:t>3. До продуктів переробки (крім зазначених у частині другій цієї статті) застосовується часткове звільнення від оподаткування митними платежами, відповідно до якого сплаті підлягає позитивна різниця між сумою митних платежів, нарахованою на продукти переробки, та сумою митних платежів, яка підлягала б сплаті у разі імпорту відповідних товарів, які були вивезені за межі митної території України для переробки.</w:t>
      </w:r>
    </w:p>
    <w:p w:rsidR="00394A34" w:rsidRPr="00394A34" w:rsidRDefault="00BF76A7" w:rsidP="000B1274">
      <w:pPr>
        <w:tabs>
          <w:tab w:val="left" w:pos="142"/>
        </w:tabs>
        <w:spacing w:after="120"/>
        <w:ind w:firstLine="851"/>
        <w:jc w:val="both"/>
        <w:rPr>
          <w:sz w:val="28"/>
          <w:szCs w:val="28"/>
          <w:lang w:val="uk-UA"/>
        </w:rPr>
      </w:pPr>
      <w:r w:rsidRPr="00394A34">
        <w:rPr>
          <w:sz w:val="28"/>
          <w:szCs w:val="28"/>
          <w:lang w:val="uk-UA"/>
        </w:rPr>
        <w:t>4. Продукти переробки можуть ввозитися на митну територію України однією чи кількома партіями. Допускається ввезення продуктів переробки на митну територію України через інший орган доходів і зборів, ніж той, через який товари вивозилися для переробки.</w:t>
      </w:r>
    </w:p>
    <w:p w:rsidR="002871D5" w:rsidRPr="00394A34" w:rsidRDefault="002871D5" w:rsidP="000B1274">
      <w:pPr>
        <w:pStyle w:val="1"/>
        <w:tabs>
          <w:tab w:val="left" w:pos="142"/>
        </w:tabs>
        <w:spacing w:before="0"/>
        <w:ind w:firstLine="851"/>
        <w:jc w:val="both"/>
        <w:rPr>
          <w:rFonts w:ascii="Times New Roman" w:hAnsi="Times New Roman" w:cs="Times New Roman"/>
          <w:u w:val="single"/>
          <w:lang w:val="uk-UA"/>
        </w:rPr>
      </w:pPr>
      <w:bookmarkStart w:id="9" w:name="_*5_Стаття_215"/>
      <w:bookmarkStart w:id="10" w:name="_Стаття_215_ПКУ."/>
      <w:bookmarkEnd w:id="9"/>
      <w:bookmarkEnd w:id="10"/>
      <w:r w:rsidRPr="00394A34">
        <w:rPr>
          <w:rFonts w:ascii="Times New Roman" w:hAnsi="Times New Roman" w:cs="Times New Roman"/>
          <w:u w:val="single"/>
          <w:lang w:val="uk-UA"/>
        </w:rPr>
        <w:t xml:space="preserve">Стаття 215 ПКУ. Підакцизні товари та ставки податку </w:t>
      </w:r>
    </w:p>
    <w:p w:rsidR="002871D5" w:rsidRPr="00394A34" w:rsidRDefault="002871D5" w:rsidP="000B1274">
      <w:pPr>
        <w:tabs>
          <w:tab w:val="left" w:pos="142"/>
        </w:tabs>
        <w:ind w:firstLine="851"/>
        <w:jc w:val="both"/>
        <w:rPr>
          <w:sz w:val="28"/>
          <w:szCs w:val="28"/>
          <w:lang w:val="uk-UA"/>
        </w:rPr>
      </w:pPr>
      <w:r w:rsidRPr="00394A34">
        <w:rPr>
          <w:sz w:val="28"/>
          <w:szCs w:val="28"/>
          <w:lang w:val="uk-UA"/>
        </w:rPr>
        <w:t xml:space="preserve">215.1. До підакцизних товарів належать: </w:t>
      </w:r>
    </w:p>
    <w:p w:rsidR="002871D5" w:rsidRPr="00394A34" w:rsidRDefault="002871D5" w:rsidP="000B1274">
      <w:pPr>
        <w:tabs>
          <w:tab w:val="left" w:pos="142"/>
        </w:tabs>
        <w:ind w:firstLine="851"/>
        <w:jc w:val="both"/>
        <w:rPr>
          <w:sz w:val="28"/>
          <w:szCs w:val="28"/>
          <w:lang w:val="uk-UA"/>
        </w:rPr>
      </w:pPr>
      <w:r w:rsidRPr="00394A34">
        <w:rPr>
          <w:sz w:val="28"/>
          <w:szCs w:val="28"/>
          <w:lang w:val="uk-UA"/>
        </w:rPr>
        <w:t xml:space="preserve">спирт етиловий та інші спиртові дистиляти, алкогольні напої, пиво; </w:t>
      </w:r>
    </w:p>
    <w:p w:rsidR="002871D5" w:rsidRPr="00394A34" w:rsidRDefault="002871D5" w:rsidP="000B1274">
      <w:pPr>
        <w:tabs>
          <w:tab w:val="left" w:pos="142"/>
        </w:tabs>
        <w:ind w:firstLine="851"/>
        <w:jc w:val="both"/>
        <w:rPr>
          <w:sz w:val="28"/>
          <w:szCs w:val="28"/>
          <w:lang w:val="uk-UA"/>
        </w:rPr>
      </w:pPr>
      <w:r w:rsidRPr="00394A34">
        <w:rPr>
          <w:sz w:val="28"/>
          <w:szCs w:val="28"/>
          <w:lang w:val="uk-UA"/>
        </w:rPr>
        <w:t xml:space="preserve">тютюнові вироби, тютюн та промислові замінники тютюну; </w:t>
      </w:r>
    </w:p>
    <w:p w:rsidR="002871D5" w:rsidRPr="00394A34" w:rsidRDefault="002871D5" w:rsidP="000B1274">
      <w:pPr>
        <w:tabs>
          <w:tab w:val="left" w:pos="142"/>
        </w:tabs>
        <w:ind w:firstLine="851"/>
        <w:jc w:val="both"/>
        <w:rPr>
          <w:sz w:val="28"/>
          <w:szCs w:val="28"/>
          <w:lang w:val="uk-UA"/>
        </w:rPr>
      </w:pPr>
      <w:r w:rsidRPr="00394A34">
        <w:rPr>
          <w:sz w:val="28"/>
          <w:szCs w:val="28"/>
          <w:lang w:val="uk-UA"/>
        </w:rPr>
        <w:t>пальне;</w:t>
      </w:r>
    </w:p>
    <w:p w:rsidR="002871D5" w:rsidRPr="00394A34" w:rsidRDefault="002871D5" w:rsidP="000B1274">
      <w:pPr>
        <w:tabs>
          <w:tab w:val="left" w:pos="142"/>
        </w:tabs>
        <w:ind w:firstLine="851"/>
        <w:jc w:val="both"/>
        <w:rPr>
          <w:sz w:val="28"/>
          <w:szCs w:val="28"/>
          <w:lang w:val="uk-UA"/>
        </w:rPr>
      </w:pPr>
      <w:r w:rsidRPr="00394A34">
        <w:rPr>
          <w:sz w:val="28"/>
          <w:szCs w:val="28"/>
          <w:lang w:val="uk-UA"/>
        </w:rPr>
        <w:t xml:space="preserve">автомобілі легкові, кузови до них, причепи та напівпричепи, мотоцикли, транспортні засоби, призначені для перевезення 10 осіб і більше, транспортні засоби для перевезення вантажів; </w:t>
      </w:r>
    </w:p>
    <w:p w:rsidR="002871D5" w:rsidRPr="00394A34" w:rsidRDefault="002871D5" w:rsidP="000B1274">
      <w:pPr>
        <w:tabs>
          <w:tab w:val="left" w:pos="142"/>
        </w:tabs>
        <w:ind w:firstLine="851"/>
        <w:jc w:val="both"/>
        <w:rPr>
          <w:sz w:val="28"/>
          <w:szCs w:val="28"/>
          <w:lang w:val="uk-UA"/>
        </w:rPr>
      </w:pPr>
      <w:r w:rsidRPr="00394A34">
        <w:rPr>
          <w:sz w:val="28"/>
          <w:szCs w:val="28"/>
          <w:lang w:val="uk-UA"/>
        </w:rPr>
        <w:t>електрична енергія.</w:t>
      </w:r>
    </w:p>
    <w:p w:rsidR="002871D5" w:rsidRPr="00394A34" w:rsidRDefault="002871D5" w:rsidP="000B1274">
      <w:pPr>
        <w:tabs>
          <w:tab w:val="left" w:pos="142"/>
        </w:tabs>
        <w:ind w:firstLine="851"/>
        <w:jc w:val="both"/>
        <w:rPr>
          <w:sz w:val="28"/>
          <w:szCs w:val="28"/>
          <w:lang w:val="uk-UA"/>
        </w:rPr>
      </w:pPr>
      <w:r w:rsidRPr="00394A34">
        <w:rPr>
          <w:sz w:val="28"/>
          <w:szCs w:val="28"/>
          <w:lang w:val="uk-UA"/>
        </w:rPr>
        <w:t xml:space="preserve">215.2. Ставки податку та перелік товарів, з яких справляється податок: </w:t>
      </w:r>
    </w:p>
    <w:p w:rsidR="002871D5" w:rsidRPr="00394A34" w:rsidRDefault="002871D5" w:rsidP="000B1274">
      <w:pPr>
        <w:tabs>
          <w:tab w:val="left" w:pos="142"/>
        </w:tabs>
        <w:ind w:firstLine="851"/>
        <w:jc w:val="both"/>
        <w:rPr>
          <w:sz w:val="28"/>
          <w:szCs w:val="28"/>
          <w:lang w:val="uk-UA"/>
        </w:rPr>
      </w:pPr>
      <w:r w:rsidRPr="00394A34">
        <w:rPr>
          <w:sz w:val="28"/>
          <w:szCs w:val="28"/>
          <w:lang w:val="uk-UA"/>
        </w:rPr>
        <w:t xml:space="preserve">215.2.1. ставки податку встановлюються цією статтею і є єдиними на всій території України; </w:t>
      </w:r>
    </w:p>
    <w:p w:rsidR="002871D5" w:rsidRPr="00394A34" w:rsidRDefault="002871D5" w:rsidP="000B1274">
      <w:pPr>
        <w:tabs>
          <w:tab w:val="left" w:pos="142"/>
        </w:tabs>
        <w:ind w:firstLine="851"/>
        <w:jc w:val="both"/>
        <w:rPr>
          <w:sz w:val="28"/>
          <w:szCs w:val="28"/>
          <w:lang w:val="uk-UA"/>
        </w:rPr>
      </w:pPr>
      <w:r w:rsidRPr="00394A34">
        <w:rPr>
          <w:sz w:val="28"/>
          <w:szCs w:val="28"/>
          <w:lang w:val="uk-UA"/>
        </w:rPr>
        <w:t xml:space="preserve">215.2.2. ставки податку встановлюються відповідно до визначень розділу I ПКУ: </w:t>
      </w:r>
    </w:p>
    <w:p w:rsidR="002871D5" w:rsidRPr="00394A34" w:rsidRDefault="002871D5" w:rsidP="000B1274">
      <w:pPr>
        <w:tabs>
          <w:tab w:val="left" w:pos="142"/>
        </w:tabs>
        <w:ind w:firstLine="851"/>
        <w:jc w:val="both"/>
        <w:rPr>
          <w:sz w:val="28"/>
          <w:szCs w:val="28"/>
          <w:lang w:val="uk-UA"/>
        </w:rPr>
      </w:pPr>
      <w:proofErr w:type="spellStart"/>
      <w:r w:rsidRPr="00394A34">
        <w:rPr>
          <w:sz w:val="28"/>
          <w:szCs w:val="28"/>
          <w:lang w:val="uk-UA"/>
        </w:rPr>
        <w:t>адвалорні</w:t>
      </w:r>
      <w:proofErr w:type="spellEnd"/>
      <w:r w:rsidRPr="00394A34">
        <w:rPr>
          <w:sz w:val="28"/>
          <w:szCs w:val="28"/>
          <w:lang w:val="uk-UA"/>
        </w:rPr>
        <w:t xml:space="preserve">, </w:t>
      </w:r>
      <w:r w:rsidR="00F91347">
        <w:rPr>
          <w:sz w:val="28"/>
          <w:szCs w:val="28"/>
          <w:lang w:val="uk-UA"/>
        </w:rPr>
        <w:t xml:space="preserve">специфічні, </w:t>
      </w:r>
      <w:proofErr w:type="spellStart"/>
      <w:r w:rsidRPr="00394A34">
        <w:rPr>
          <w:sz w:val="28"/>
          <w:szCs w:val="28"/>
          <w:lang w:val="uk-UA"/>
        </w:rPr>
        <w:t>адвалорні</w:t>
      </w:r>
      <w:proofErr w:type="spellEnd"/>
      <w:r w:rsidRPr="00394A34">
        <w:rPr>
          <w:sz w:val="28"/>
          <w:szCs w:val="28"/>
          <w:lang w:val="uk-UA"/>
        </w:rPr>
        <w:t xml:space="preserve"> та специфічні одночасно.</w:t>
      </w:r>
    </w:p>
    <w:p w:rsidR="002871D5" w:rsidRPr="00394A34" w:rsidRDefault="002871D5" w:rsidP="000B1274">
      <w:pPr>
        <w:pStyle w:val="1"/>
        <w:tabs>
          <w:tab w:val="left" w:pos="142"/>
        </w:tabs>
        <w:spacing w:before="0"/>
        <w:ind w:firstLine="851"/>
        <w:jc w:val="both"/>
        <w:rPr>
          <w:rFonts w:ascii="Times New Roman" w:hAnsi="Times New Roman" w:cs="Times New Roman"/>
          <w:lang w:val="uk-UA"/>
        </w:rPr>
      </w:pPr>
    </w:p>
    <w:p w:rsidR="005149D4" w:rsidRPr="00394A34" w:rsidRDefault="005149D4" w:rsidP="000B1274">
      <w:pPr>
        <w:pStyle w:val="1"/>
        <w:tabs>
          <w:tab w:val="left" w:pos="142"/>
        </w:tabs>
        <w:spacing w:before="0"/>
        <w:ind w:firstLine="851"/>
        <w:jc w:val="both"/>
        <w:rPr>
          <w:rFonts w:ascii="Times New Roman" w:hAnsi="Times New Roman" w:cs="Times New Roman"/>
          <w:u w:val="single"/>
          <w:lang w:val="uk-UA"/>
        </w:rPr>
      </w:pPr>
      <w:bookmarkStart w:id="11" w:name="_*6_Стаття_213"/>
      <w:bookmarkStart w:id="12" w:name="_Стаття_213_ПКУ."/>
      <w:bookmarkEnd w:id="11"/>
      <w:bookmarkEnd w:id="12"/>
      <w:r w:rsidRPr="00394A34">
        <w:rPr>
          <w:rFonts w:ascii="Times New Roman" w:hAnsi="Times New Roman" w:cs="Times New Roman"/>
          <w:u w:val="single"/>
          <w:lang w:val="uk-UA"/>
        </w:rPr>
        <w:t>Стаття 213 ПКУ. Об'єкти оподаткування</w:t>
      </w:r>
    </w:p>
    <w:p w:rsidR="005149D4" w:rsidRPr="00AD694F" w:rsidRDefault="005149D4" w:rsidP="000B1274">
      <w:pPr>
        <w:pStyle w:val="1"/>
        <w:tabs>
          <w:tab w:val="left" w:pos="142"/>
        </w:tabs>
        <w:spacing w:before="0"/>
        <w:ind w:firstLine="851"/>
        <w:jc w:val="both"/>
        <w:rPr>
          <w:rFonts w:ascii="Times New Roman" w:hAnsi="Times New Roman" w:cs="Times New Roman"/>
          <w:color w:val="auto"/>
          <w:lang w:val="uk-UA"/>
        </w:rPr>
      </w:pPr>
      <w:bookmarkStart w:id="13" w:name="_213.1._Об'єктами_оподаткування"/>
      <w:bookmarkEnd w:id="13"/>
      <w:r w:rsidRPr="00394A34">
        <w:rPr>
          <w:rFonts w:ascii="Times New Roman" w:hAnsi="Times New Roman" w:cs="Times New Roman"/>
          <w:lang w:val="uk-UA"/>
        </w:rPr>
        <w:t xml:space="preserve">213.1. </w:t>
      </w:r>
      <w:r w:rsidRPr="00AD694F">
        <w:rPr>
          <w:rFonts w:ascii="Times New Roman" w:hAnsi="Times New Roman" w:cs="Times New Roman"/>
          <w:b w:val="0"/>
          <w:color w:val="auto"/>
          <w:lang w:val="uk-UA"/>
        </w:rPr>
        <w:t>Об'єктами оподаткування є операції з:</w:t>
      </w:r>
      <w:r w:rsidRPr="00AD694F">
        <w:rPr>
          <w:rFonts w:ascii="Times New Roman" w:hAnsi="Times New Roman" w:cs="Times New Roman"/>
          <w:color w:val="auto"/>
          <w:lang w:val="uk-UA"/>
        </w:rPr>
        <w:t xml:space="preserve"> </w:t>
      </w:r>
    </w:p>
    <w:p w:rsidR="003C565E" w:rsidRPr="00394A34" w:rsidRDefault="003C565E" w:rsidP="000B1274">
      <w:pPr>
        <w:pStyle w:val="1"/>
        <w:tabs>
          <w:tab w:val="left" w:pos="142"/>
        </w:tabs>
        <w:spacing w:before="0" w:after="120"/>
        <w:ind w:firstLine="851"/>
        <w:jc w:val="both"/>
        <w:rPr>
          <w:rFonts w:ascii="Times New Roman" w:hAnsi="Times New Roman" w:cs="Times New Roman"/>
          <w:lang w:val="uk-UA"/>
        </w:rPr>
      </w:pPr>
      <w:bookmarkStart w:id="14" w:name="_213.1.3._ввезення_підакцизних"/>
      <w:bookmarkEnd w:id="14"/>
      <w:r w:rsidRPr="00394A34">
        <w:rPr>
          <w:rFonts w:ascii="Times New Roman" w:hAnsi="Times New Roman" w:cs="Times New Roman"/>
          <w:lang w:val="uk-UA"/>
        </w:rPr>
        <w:t xml:space="preserve">213.1.3. </w:t>
      </w:r>
      <w:r w:rsidRPr="00DD05DC">
        <w:rPr>
          <w:rFonts w:ascii="Times New Roman" w:hAnsi="Times New Roman" w:cs="Times New Roman"/>
          <w:b w:val="0"/>
          <w:color w:val="auto"/>
          <w:lang w:val="uk-UA"/>
        </w:rPr>
        <w:t>ввезення підакцизних товарів (продукції) на митну територію України.</w:t>
      </w:r>
    </w:p>
    <w:p w:rsidR="002871D5" w:rsidRPr="00394A34" w:rsidRDefault="002871D5" w:rsidP="000B1274">
      <w:pPr>
        <w:pStyle w:val="1"/>
        <w:tabs>
          <w:tab w:val="left" w:pos="142"/>
        </w:tabs>
        <w:spacing w:before="0"/>
        <w:ind w:firstLine="851"/>
        <w:jc w:val="both"/>
        <w:rPr>
          <w:rFonts w:ascii="Times New Roman" w:hAnsi="Times New Roman" w:cs="Times New Roman"/>
          <w:u w:val="single"/>
          <w:lang w:val="uk-UA"/>
        </w:rPr>
      </w:pPr>
      <w:bookmarkStart w:id="15" w:name="_Стаття_213_ПКУ._1"/>
      <w:bookmarkEnd w:id="15"/>
      <w:r w:rsidRPr="00394A34">
        <w:rPr>
          <w:rFonts w:ascii="Times New Roman" w:hAnsi="Times New Roman" w:cs="Times New Roman"/>
          <w:u w:val="single"/>
          <w:lang w:val="uk-UA"/>
        </w:rPr>
        <w:t>Стаття 213 ПКУ. Об'єкти оподаткування</w:t>
      </w:r>
    </w:p>
    <w:p w:rsidR="002871D5" w:rsidRPr="00394A34" w:rsidRDefault="002871D5" w:rsidP="000B1274">
      <w:pPr>
        <w:pStyle w:val="1"/>
        <w:tabs>
          <w:tab w:val="left" w:pos="142"/>
        </w:tabs>
        <w:spacing w:before="0"/>
        <w:ind w:firstLine="851"/>
        <w:jc w:val="both"/>
        <w:rPr>
          <w:rFonts w:ascii="Times New Roman" w:hAnsi="Times New Roman" w:cs="Times New Roman"/>
          <w:lang w:val="uk-UA"/>
        </w:rPr>
      </w:pPr>
      <w:bookmarkStart w:id="16" w:name="_213.2._Операції_з"/>
      <w:bookmarkEnd w:id="16"/>
      <w:r w:rsidRPr="00394A34">
        <w:rPr>
          <w:rFonts w:ascii="Times New Roman" w:hAnsi="Times New Roman" w:cs="Times New Roman"/>
          <w:lang w:val="uk-UA"/>
        </w:rPr>
        <w:t xml:space="preserve">213.2. </w:t>
      </w:r>
      <w:r w:rsidRPr="00DD05DC">
        <w:rPr>
          <w:rFonts w:ascii="Times New Roman" w:hAnsi="Times New Roman" w:cs="Times New Roman"/>
          <w:b w:val="0"/>
          <w:color w:val="auto"/>
          <w:lang w:val="uk-UA"/>
        </w:rPr>
        <w:t>Операції з підакцизними товарами, які не підлягають оподаткуванню:</w:t>
      </w:r>
      <w:r w:rsidRPr="00AD694F">
        <w:rPr>
          <w:rFonts w:ascii="Times New Roman" w:hAnsi="Times New Roman" w:cs="Times New Roman"/>
          <w:color w:val="auto"/>
          <w:lang w:val="uk-UA"/>
        </w:rPr>
        <w:t xml:space="preserve"> </w:t>
      </w:r>
    </w:p>
    <w:p w:rsidR="003C565E" w:rsidRPr="00AD694F" w:rsidRDefault="002871D5" w:rsidP="000B1274">
      <w:pPr>
        <w:pStyle w:val="1"/>
        <w:tabs>
          <w:tab w:val="left" w:pos="142"/>
        </w:tabs>
        <w:spacing w:before="0" w:after="120"/>
        <w:ind w:firstLine="851"/>
        <w:jc w:val="both"/>
        <w:rPr>
          <w:rFonts w:ascii="Times New Roman" w:hAnsi="Times New Roman" w:cs="Times New Roman"/>
          <w:color w:val="auto"/>
          <w:lang w:val="uk-UA"/>
        </w:rPr>
      </w:pPr>
      <w:bookmarkStart w:id="17" w:name="_213.2.1._вивезення_(експорту)"/>
      <w:bookmarkEnd w:id="17"/>
      <w:r w:rsidRPr="00394A34">
        <w:rPr>
          <w:rFonts w:ascii="Times New Roman" w:hAnsi="Times New Roman" w:cs="Times New Roman"/>
          <w:lang w:val="uk-UA"/>
        </w:rPr>
        <w:t xml:space="preserve">213.2.1. </w:t>
      </w:r>
      <w:r w:rsidRPr="00DD05DC">
        <w:rPr>
          <w:rFonts w:ascii="Times New Roman" w:hAnsi="Times New Roman" w:cs="Times New Roman"/>
          <w:b w:val="0"/>
          <w:color w:val="auto"/>
          <w:lang w:val="uk-UA"/>
        </w:rPr>
        <w:t>вивезення (експорту) підакцизних товарів (продукції) платником податку за межі митної території України.</w:t>
      </w:r>
    </w:p>
    <w:p w:rsidR="002871D5" w:rsidRPr="00394A34" w:rsidRDefault="002871D5" w:rsidP="000B1274">
      <w:pPr>
        <w:pStyle w:val="1"/>
        <w:tabs>
          <w:tab w:val="left" w:pos="142"/>
        </w:tabs>
        <w:spacing w:before="0"/>
        <w:ind w:firstLine="851"/>
        <w:jc w:val="both"/>
        <w:rPr>
          <w:rFonts w:ascii="Times New Roman" w:hAnsi="Times New Roman" w:cs="Times New Roman"/>
          <w:u w:val="single"/>
          <w:lang w:val="uk-UA"/>
        </w:rPr>
      </w:pPr>
      <w:bookmarkStart w:id="18" w:name="_*7_Стаття_213"/>
      <w:bookmarkEnd w:id="18"/>
      <w:r w:rsidRPr="00394A34">
        <w:rPr>
          <w:rFonts w:ascii="Times New Roman" w:hAnsi="Times New Roman" w:cs="Times New Roman"/>
          <w:u w:val="single"/>
          <w:lang w:val="uk-UA"/>
        </w:rPr>
        <w:t>Стаття 213 ПКУ. Об'єкти оподаткування</w:t>
      </w:r>
    </w:p>
    <w:p w:rsidR="002871D5" w:rsidRPr="00DD05DC" w:rsidRDefault="002871D5" w:rsidP="000B1274">
      <w:pPr>
        <w:pStyle w:val="1"/>
        <w:tabs>
          <w:tab w:val="left" w:pos="142"/>
        </w:tabs>
        <w:spacing w:before="0"/>
        <w:ind w:firstLine="851"/>
        <w:jc w:val="both"/>
        <w:rPr>
          <w:rFonts w:ascii="Times New Roman" w:hAnsi="Times New Roman" w:cs="Times New Roman"/>
          <w:b w:val="0"/>
          <w:color w:val="auto"/>
          <w:lang w:val="uk-UA"/>
        </w:rPr>
      </w:pPr>
      <w:bookmarkStart w:id="19" w:name="_213.3._Операції_з"/>
      <w:bookmarkEnd w:id="19"/>
      <w:r w:rsidRPr="00394A34">
        <w:rPr>
          <w:rFonts w:ascii="Times New Roman" w:hAnsi="Times New Roman" w:cs="Times New Roman"/>
          <w:lang w:val="uk-UA"/>
        </w:rPr>
        <w:t xml:space="preserve">213.3. </w:t>
      </w:r>
      <w:r w:rsidRPr="00DD05DC">
        <w:rPr>
          <w:rFonts w:ascii="Times New Roman" w:hAnsi="Times New Roman" w:cs="Times New Roman"/>
          <w:b w:val="0"/>
          <w:color w:val="auto"/>
          <w:lang w:val="uk-UA"/>
        </w:rPr>
        <w:t>Операції з підакцизними товарами, які звільняються від оподаткування:</w:t>
      </w:r>
    </w:p>
    <w:p w:rsidR="00394A34" w:rsidRPr="00DD05DC" w:rsidRDefault="002871D5" w:rsidP="000B1274">
      <w:pPr>
        <w:pStyle w:val="1"/>
        <w:tabs>
          <w:tab w:val="left" w:pos="142"/>
        </w:tabs>
        <w:spacing w:before="0" w:after="120"/>
        <w:ind w:firstLine="851"/>
        <w:jc w:val="both"/>
        <w:rPr>
          <w:rFonts w:ascii="Times New Roman" w:hAnsi="Times New Roman" w:cs="Times New Roman"/>
          <w:b w:val="0"/>
          <w:color w:val="auto"/>
          <w:lang w:val="uk-UA"/>
        </w:rPr>
      </w:pPr>
      <w:bookmarkStart w:id="20" w:name="_213.3.3._ввезення_підакцизних"/>
      <w:bookmarkEnd w:id="20"/>
      <w:r w:rsidRPr="00394A34">
        <w:rPr>
          <w:rFonts w:ascii="Times New Roman" w:hAnsi="Times New Roman" w:cs="Times New Roman"/>
          <w:lang w:val="uk-UA"/>
        </w:rPr>
        <w:t xml:space="preserve">213.3.3. </w:t>
      </w:r>
      <w:r w:rsidRPr="00DD05DC">
        <w:rPr>
          <w:rFonts w:ascii="Times New Roman" w:hAnsi="Times New Roman" w:cs="Times New Roman"/>
          <w:b w:val="0"/>
          <w:color w:val="auto"/>
          <w:lang w:val="uk-UA"/>
        </w:rPr>
        <w:t>ввезення підакцизних товарів (продукції) з-за меж митної території України на митну територію України, якщо при цьому згідно із законом не справляється податок на додану вартість у зв'язку з розміщенням товарів (продукції) у митних режимах: реімпорту, транзиту, тимчасового ввезення, митного складу, вільної митної зони, безмитної торгівлі, переробки на митній території, знищення або руйнування, відмови на користь держави. У разі порушення умов митних режимів, що передбачають повне або часткове звільнення від оподаткування, особа, відповідальна за дотримання режиму, зобов'язана обчислити та сплатити суму податкового зобов'язання. У разі коли в зазначених випадках митним законодавством України передбачається вимога щодо здійснення заходів гарантування, така вимога встановлюється і для цілей акцизного податку. Податок справляється, якщо в подальшому щодо таких товарів (продукції) виникають зобов'язання зі сплати податку на</w:t>
      </w:r>
      <w:r w:rsidR="00EE474A" w:rsidRPr="00DD05DC">
        <w:rPr>
          <w:rFonts w:ascii="Times New Roman" w:hAnsi="Times New Roman" w:cs="Times New Roman"/>
          <w:b w:val="0"/>
          <w:color w:val="auto"/>
          <w:lang w:val="uk-UA"/>
        </w:rPr>
        <w:t xml:space="preserve"> додану вартість.</w:t>
      </w:r>
    </w:p>
    <w:p w:rsidR="00EE474A" w:rsidRPr="00394A34" w:rsidRDefault="00EE474A" w:rsidP="000B1274">
      <w:pPr>
        <w:pStyle w:val="1"/>
        <w:tabs>
          <w:tab w:val="left" w:pos="142"/>
        </w:tabs>
        <w:spacing w:before="0"/>
        <w:ind w:firstLine="851"/>
        <w:jc w:val="both"/>
        <w:rPr>
          <w:rFonts w:ascii="Times New Roman" w:hAnsi="Times New Roman" w:cs="Times New Roman"/>
          <w:u w:val="single"/>
          <w:lang w:val="uk-UA"/>
        </w:rPr>
      </w:pPr>
      <w:bookmarkStart w:id="21" w:name="_*8__Стаття"/>
      <w:bookmarkStart w:id="22" w:name="_Стаття_193_ПКУ."/>
      <w:bookmarkEnd w:id="21"/>
      <w:bookmarkEnd w:id="22"/>
      <w:r w:rsidRPr="00394A34">
        <w:rPr>
          <w:rFonts w:ascii="Times New Roman" w:hAnsi="Times New Roman" w:cs="Times New Roman"/>
          <w:u w:val="single"/>
          <w:lang w:val="uk-UA"/>
        </w:rPr>
        <w:t xml:space="preserve">Стаття 193 ПКУ. Розміри ставок податку </w:t>
      </w:r>
    </w:p>
    <w:p w:rsidR="00EE474A" w:rsidRPr="00394A34" w:rsidRDefault="00EE474A" w:rsidP="000B1274">
      <w:pPr>
        <w:tabs>
          <w:tab w:val="left" w:pos="142"/>
        </w:tabs>
        <w:ind w:firstLine="851"/>
        <w:jc w:val="both"/>
        <w:rPr>
          <w:sz w:val="28"/>
          <w:szCs w:val="28"/>
          <w:lang w:val="uk-UA"/>
        </w:rPr>
      </w:pPr>
      <w:r w:rsidRPr="00394A34">
        <w:rPr>
          <w:sz w:val="28"/>
          <w:szCs w:val="28"/>
          <w:lang w:val="uk-UA"/>
        </w:rPr>
        <w:t xml:space="preserve">193.1. Ставки податку встановлюються від бази оподаткування в таких розмірах: </w:t>
      </w:r>
    </w:p>
    <w:p w:rsidR="00EE474A" w:rsidRPr="00394A34" w:rsidRDefault="00EE474A" w:rsidP="000B1274">
      <w:pPr>
        <w:tabs>
          <w:tab w:val="left" w:pos="142"/>
        </w:tabs>
        <w:ind w:firstLine="851"/>
        <w:jc w:val="both"/>
        <w:rPr>
          <w:sz w:val="28"/>
          <w:szCs w:val="28"/>
          <w:lang w:val="uk-UA"/>
        </w:rPr>
      </w:pPr>
      <w:r w:rsidRPr="00394A34">
        <w:rPr>
          <w:sz w:val="28"/>
          <w:szCs w:val="28"/>
          <w:lang w:val="uk-UA"/>
        </w:rPr>
        <w:t xml:space="preserve">а) 20 відсотків; </w:t>
      </w:r>
    </w:p>
    <w:p w:rsidR="00EE474A" w:rsidRPr="00394A34" w:rsidRDefault="00EE474A" w:rsidP="000B1274">
      <w:pPr>
        <w:tabs>
          <w:tab w:val="left" w:pos="142"/>
        </w:tabs>
        <w:ind w:firstLine="851"/>
        <w:jc w:val="both"/>
        <w:rPr>
          <w:sz w:val="28"/>
          <w:szCs w:val="28"/>
          <w:lang w:val="uk-UA"/>
        </w:rPr>
      </w:pPr>
      <w:r w:rsidRPr="00394A34">
        <w:rPr>
          <w:sz w:val="28"/>
          <w:szCs w:val="28"/>
          <w:lang w:val="uk-UA"/>
        </w:rPr>
        <w:t xml:space="preserve">б) 0 відсотків; </w:t>
      </w:r>
    </w:p>
    <w:p w:rsidR="00EE474A" w:rsidRPr="00394A34" w:rsidRDefault="00EE474A" w:rsidP="000B1274">
      <w:pPr>
        <w:tabs>
          <w:tab w:val="left" w:pos="142"/>
        </w:tabs>
        <w:ind w:firstLine="851"/>
        <w:jc w:val="both"/>
        <w:rPr>
          <w:sz w:val="28"/>
          <w:szCs w:val="28"/>
          <w:lang w:val="uk-UA"/>
        </w:rPr>
      </w:pPr>
      <w:r w:rsidRPr="00394A34">
        <w:rPr>
          <w:sz w:val="28"/>
          <w:szCs w:val="28"/>
          <w:lang w:val="uk-UA"/>
        </w:rPr>
        <w:t>в) 7 відсотків по операціях з:</w:t>
      </w:r>
    </w:p>
    <w:p w:rsidR="00EE474A" w:rsidRPr="00394A34" w:rsidRDefault="00EE474A" w:rsidP="000B1274">
      <w:pPr>
        <w:tabs>
          <w:tab w:val="left" w:pos="142"/>
        </w:tabs>
        <w:ind w:firstLine="851"/>
        <w:jc w:val="both"/>
        <w:rPr>
          <w:sz w:val="28"/>
          <w:szCs w:val="28"/>
          <w:lang w:val="uk-UA"/>
        </w:rPr>
      </w:pPr>
      <w:r w:rsidRPr="00394A34">
        <w:rPr>
          <w:sz w:val="28"/>
          <w:szCs w:val="28"/>
          <w:lang w:val="uk-UA"/>
        </w:rPr>
        <w:t>постачання на митній території України та ввезення на митну територію України лікарських засобів, дозволених для виробництва і застосування в Україні та внесених до Державного реєстру лікарських засобів, а також медичних виробів за переліком, затвердженим Кабінетом Міністрів України;</w:t>
      </w:r>
    </w:p>
    <w:p w:rsidR="00662DE9" w:rsidRPr="00394A34" w:rsidRDefault="00EE474A" w:rsidP="000B1274">
      <w:pPr>
        <w:tabs>
          <w:tab w:val="left" w:pos="142"/>
        </w:tabs>
        <w:spacing w:after="120"/>
        <w:ind w:firstLine="851"/>
        <w:jc w:val="both"/>
        <w:rPr>
          <w:sz w:val="28"/>
          <w:szCs w:val="28"/>
          <w:lang w:val="uk-UA"/>
        </w:rPr>
      </w:pPr>
      <w:r w:rsidRPr="00394A34">
        <w:rPr>
          <w:sz w:val="28"/>
          <w:szCs w:val="28"/>
          <w:lang w:val="uk-UA"/>
        </w:rPr>
        <w:t>постачання на митній території України та ввезення на митну територію України лікарських засобів, медичних виробів та/або медичного обладнання, дозволених для застосування у межах клінічних випробувань, дозвіл на проведення яких надано центральним органом виконавчої влади, що забезпечує формування державної політики у сфері охорони здоров'я.</w:t>
      </w:r>
      <w:bookmarkStart w:id="23" w:name="_*9_Стаття_195"/>
      <w:bookmarkStart w:id="24" w:name="_Стаття_195_ПКУ."/>
      <w:bookmarkEnd w:id="23"/>
      <w:bookmarkEnd w:id="24"/>
    </w:p>
    <w:p w:rsidR="00EB6EAC" w:rsidRPr="00394A34" w:rsidRDefault="00EB6EAC" w:rsidP="000B1274">
      <w:pPr>
        <w:pStyle w:val="1"/>
        <w:tabs>
          <w:tab w:val="left" w:pos="142"/>
        </w:tabs>
        <w:spacing w:before="0"/>
        <w:ind w:firstLine="851"/>
        <w:jc w:val="both"/>
        <w:rPr>
          <w:rFonts w:ascii="Times New Roman" w:hAnsi="Times New Roman" w:cs="Times New Roman"/>
          <w:lang w:val="uk-UA"/>
        </w:rPr>
      </w:pPr>
      <w:bookmarkStart w:id="25" w:name="_Стаття_195_ПКУ._1"/>
      <w:bookmarkEnd w:id="25"/>
      <w:r w:rsidRPr="00394A34">
        <w:rPr>
          <w:rFonts w:ascii="Times New Roman" w:hAnsi="Times New Roman" w:cs="Times New Roman"/>
          <w:u w:val="single"/>
          <w:lang w:val="uk-UA"/>
        </w:rPr>
        <w:t>Стаття 195 ПКУ. Операції, що підлягають оподаткуванню</w:t>
      </w:r>
      <w:r w:rsidRPr="00394A34">
        <w:rPr>
          <w:rFonts w:ascii="Times New Roman" w:hAnsi="Times New Roman" w:cs="Times New Roman"/>
          <w:lang w:val="uk-UA"/>
        </w:rPr>
        <w:t xml:space="preserve"> за нульовою ставкою </w:t>
      </w:r>
    </w:p>
    <w:p w:rsidR="00EB6EAC" w:rsidRPr="00394A34" w:rsidRDefault="00EB6EAC" w:rsidP="000B1274">
      <w:pPr>
        <w:tabs>
          <w:tab w:val="left" w:pos="142"/>
        </w:tabs>
        <w:ind w:firstLine="851"/>
        <w:jc w:val="both"/>
        <w:rPr>
          <w:sz w:val="28"/>
          <w:szCs w:val="28"/>
          <w:lang w:val="uk-UA"/>
        </w:rPr>
      </w:pPr>
      <w:r w:rsidRPr="00394A34">
        <w:rPr>
          <w:sz w:val="28"/>
          <w:szCs w:val="28"/>
          <w:lang w:val="uk-UA"/>
        </w:rPr>
        <w:t xml:space="preserve">195.1. За нульовою ставкою оподатковуються операції з: </w:t>
      </w:r>
    </w:p>
    <w:p w:rsidR="00EB6EAC" w:rsidRPr="00394A34" w:rsidRDefault="00EB6EAC" w:rsidP="000B1274">
      <w:pPr>
        <w:tabs>
          <w:tab w:val="left" w:pos="142"/>
        </w:tabs>
        <w:ind w:firstLine="851"/>
        <w:jc w:val="both"/>
        <w:rPr>
          <w:sz w:val="28"/>
          <w:szCs w:val="28"/>
          <w:lang w:val="uk-UA"/>
        </w:rPr>
      </w:pPr>
      <w:r w:rsidRPr="00394A34">
        <w:rPr>
          <w:sz w:val="28"/>
          <w:szCs w:val="28"/>
          <w:lang w:val="uk-UA"/>
        </w:rPr>
        <w:t>195.1.1. вивезення товарів за межі митної території України:</w:t>
      </w:r>
    </w:p>
    <w:p w:rsidR="00EB6EAC" w:rsidRPr="00394A34" w:rsidRDefault="00EB6EAC" w:rsidP="000B1274">
      <w:pPr>
        <w:tabs>
          <w:tab w:val="left" w:pos="142"/>
        </w:tabs>
        <w:ind w:firstLine="851"/>
        <w:jc w:val="both"/>
        <w:rPr>
          <w:sz w:val="28"/>
          <w:szCs w:val="28"/>
          <w:lang w:val="uk-UA"/>
        </w:rPr>
      </w:pPr>
      <w:r w:rsidRPr="00394A34">
        <w:rPr>
          <w:sz w:val="28"/>
          <w:szCs w:val="28"/>
          <w:lang w:val="uk-UA"/>
        </w:rPr>
        <w:t>а) у митному режимі експорту;</w:t>
      </w:r>
    </w:p>
    <w:p w:rsidR="00EB6EAC" w:rsidRPr="00394A34" w:rsidRDefault="00EB6EAC" w:rsidP="000B1274">
      <w:pPr>
        <w:tabs>
          <w:tab w:val="left" w:pos="142"/>
        </w:tabs>
        <w:ind w:firstLine="851"/>
        <w:jc w:val="both"/>
        <w:rPr>
          <w:sz w:val="28"/>
          <w:szCs w:val="28"/>
          <w:lang w:val="uk-UA"/>
        </w:rPr>
      </w:pPr>
      <w:r w:rsidRPr="00394A34">
        <w:rPr>
          <w:sz w:val="28"/>
          <w:szCs w:val="28"/>
          <w:lang w:val="uk-UA"/>
        </w:rPr>
        <w:t>б) у митному режимі реекспорту, якщо товари поміщені у такий режим відповідно до пункту 5 частини першої статті 86 Митного кодексу України;</w:t>
      </w:r>
    </w:p>
    <w:p w:rsidR="00EB6EAC" w:rsidRPr="00394A34" w:rsidRDefault="00EB6EAC" w:rsidP="000B1274">
      <w:pPr>
        <w:tabs>
          <w:tab w:val="left" w:pos="142"/>
        </w:tabs>
        <w:ind w:firstLine="851"/>
        <w:jc w:val="both"/>
        <w:rPr>
          <w:sz w:val="28"/>
          <w:szCs w:val="28"/>
          <w:lang w:val="uk-UA"/>
        </w:rPr>
      </w:pPr>
      <w:r w:rsidRPr="00394A34">
        <w:rPr>
          <w:sz w:val="28"/>
          <w:szCs w:val="28"/>
          <w:lang w:val="uk-UA"/>
        </w:rPr>
        <w:t>в) у митному режимі безмитної торгівлі;</w:t>
      </w:r>
    </w:p>
    <w:p w:rsidR="00EB6EAC" w:rsidRPr="00394A34" w:rsidRDefault="00EB6EAC" w:rsidP="000B1274">
      <w:pPr>
        <w:tabs>
          <w:tab w:val="left" w:pos="142"/>
        </w:tabs>
        <w:ind w:firstLine="851"/>
        <w:jc w:val="both"/>
        <w:rPr>
          <w:sz w:val="28"/>
          <w:szCs w:val="28"/>
          <w:lang w:val="uk-UA"/>
        </w:rPr>
      </w:pPr>
      <w:r w:rsidRPr="00394A34">
        <w:rPr>
          <w:sz w:val="28"/>
          <w:szCs w:val="28"/>
          <w:lang w:val="uk-UA"/>
        </w:rPr>
        <w:t>г) у митному режимі вільної митної зони.</w:t>
      </w:r>
    </w:p>
    <w:p w:rsidR="00394A34" w:rsidRPr="00394A34" w:rsidRDefault="00EB6EAC" w:rsidP="000B1274">
      <w:pPr>
        <w:tabs>
          <w:tab w:val="left" w:pos="142"/>
        </w:tabs>
        <w:spacing w:after="120"/>
        <w:ind w:firstLine="851"/>
        <w:jc w:val="both"/>
        <w:rPr>
          <w:sz w:val="28"/>
          <w:szCs w:val="28"/>
          <w:lang w:val="uk-UA"/>
        </w:rPr>
      </w:pPr>
      <w:r w:rsidRPr="00394A34">
        <w:rPr>
          <w:sz w:val="28"/>
          <w:szCs w:val="28"/>
          <w:lang w:val="uk-UA"/>
        </w:rPr>
        <w:t xml:space="preserve">Товари вважаються вивезеними за межі митної території України, якщо таке вивезення підтверджене в порядку, визначеному Кабінетом Міністрів України, митною декларацією, оформленою відповідно до вимог </w:t>
      </w:r>
      <w:bookmarkStart w:id="26" w:name="_*10_Стаття_206"/>
      <w:bookmarkStart w:id="27" w:name="_Стаття_206_ПКУ."/>
      <w:bookmarkEnd w:id="26"/>
      <w:bookmarkEnd w:id="27"/>
      <w:r w:rsidR="00394A34">
        <w:rPr>
          <w:sz w:val="28"/>
          <w:szCs w:val="28"/>
          <w:lang w:val="uk-UA"/>
        </w:rPr>
        <w:t>МКУ</w:t>
      </w:r>
      <w:r w:rsidR="00662DE9" w:rsidRPr="00394A34">
        <w:rPr>
          <w:sz w:val="28"/>
          <w:szCs w:val="28"/>
          <w:lang w:val="uk-UA"/>
        </w:rPr>
        <w:t>.</w:t>
      </w:r>
    </w:p>
    <w:p w:rsidR="00447C0D" w:rsidRPr="00F91347" w:rsidRDefault="00447C0D" w:rsidP="000B1274">
      <w:pPr>
        <w:pStyle w:val="1"/>
        <w:tabs>
          <w:tab w:val="left" w:pos="142"/>
        </w:tabs>
        <w:spacing w:before="0"/>
        <w:ind w:firstLine="851"/>
        <w:jc w:val="both"/>
        <w:rPr>
          <w:rFonts w:ascii="Times New Roman" w:hAnsi="Times New Roman" w:cs="Times New Roman"/>
          <w:u w:val="single"/>
          <w:lang w:val="uk-UA"/>
        </w:rPr>
      </w:pPr>
      <w:bookmarkStart w:id="28" w:name="_Стаття_179._Відходи"/>
      <w:bookmarkEnd w:id="28"/>
      <w:r w:rsidRPr="00F91347">
        <w:rPr>
          <w:rFonts w:ascii="Times New Roman" w:hAnsi="Times New Roman" w:cs="Times New Roman"/>
          <w:u w:val="single"/>
          <w:lang w:val="uk-UA"/>
        </w:rPr>
        <w:t>Стаття 179</w:t>
      </w:r>
      <w:r w:rsidR="008B7440" w:rsidRPr="00F91347">
        <w:rPr>
          <w:rFonts w:ascii="Times New Roman" w:hAnsi="Times New Roman" w:cs="Times New Roman"/>
          <w:u w:val="single"/>
          <w:lang w:val="uk-UA"/>
        </w:rPr>
        <w:t xml:space="preserve"> МКУ</w:t>
      </w:r>
      <w:r w:rsidRPr="00F91347">
        <w:rPr>
          <w:rFonts w:ascii="Times New Roman" w:hAnsi="Times New Roman" w:cs="Times New Roman"/>
          <w:u w:val="single"/>
          <w:lang w:val="uk-UA"/>
        </w:rPr>
        <w:t>. Відходи (залишки), що утворилися в результаті знищення або руйнування товарів, та їх митний статус</w:t>
      </w:r>
    </w:p>
    <w:p w:rsidR="00447C0D" w:rsidRPr="00394A34" w:rsidRDefault="00447C0D" w:rsidP="000B1274">
      <w:pPr>
        <w:tabs>
          <w:tab w:val="left" w:pos="142"/>
        </w:tabs>
        <w:ind w:firstLine="851"/>
        <w:jc w:val="both"/>
        <w:rPr>
          <w:sz w:val="28"/>
          <w:szCs w:val="28"/>
          <w:lang w:val="uk-UA"/>
        </w:rPr>
      </w:pPr>
      <w:r w:rsidRPr="00394A34">
        <w:rPr>
          <w:sz w:val="28"/>
          <w:szCs w:val="28"/>
          <w:lang w:val="uk-UA"/>
        </w:rPr>
        <w:t>1. Залишки, що утворилися в результаті знищення або руйнування товарів, у тому числі складові товару, які не були знищені або зруйновані, та отримані в результаті знищення або руйнування товарів відходи, які мають господарську цінність, підлягають поміщенню протягом 10 днів від дати знищення товарів у відповідний митний режим як іноземні товари, які перебувають під митним контролем.</w:t>
      </w:r>
    </w:p>
    <w:p w:rsidR="002C2DCC" w:rsidRPr="00394A34" w:rsidRDefault="00447C0D" w:rsidP="000B1274">
      <w:pPr>
        <w:tabs>
          <w:tab w:val="left" w:pos="142"/>
        </w:tabs>
        <w:spacing w:after="120"/>
        <w:ind w:firstLine="851"/>
        <w:jc w:val="both"/>
        <w:rPr>
          <w:sz w:val="28"/>
          <w:szCs w:val="28"/>
          <w:lang w:val="uk-UA"/>
        </w:rPr>
      </w:pPr>
      <w:r w:rsidRPr="00394A34">
        <w:rPr>
          <w:sz w:val="28"/>
          <w:szCs w:val="28"/>
          <w:lang w:val="uk-UA"/>
        </w:rPr>
        <w:t>2. Відходи, що утворилися в результаті знищення або руйнування товарів і не мають господарської цінності та не можуть бути утилізовані, підлягають видаленню відповідно до законодавства України як українські товари підприємством, яке здійснило операції зі знищення (руйнування) товарів.</w:t>
      </w:r>
    </w:p>
    <w:p w:rsidR="002C2DCC" w:rsidRPr="00F91347" w:rsidRDefault="002C2DCC" w:rsidP="000B1274">
      <w:pPr>
        <w:pStyle w:val="1"/>
        <w:tabs>
          <w:tab w:val="left" w:pos="142"/>
        </w:tabs>
        <w:spacing w:before="0"/>
        <w:ind w:firstLine="851"/>
        <w:jc w:val="both"/>
        <w:rPr>
          <w:rFonts w:ascii="Times New Roman" w:hAnsi="Times New Roman" w:cs="Times New Roman"/>
          <w:u w:val="single"/>
          <w:lang w:val="uk-UA"/>
        </w:rPr>
      </w:pPr>
      <w:bookmarkStart w:id="29" w:name="_Стаття_81_МКУ."/>
      <w:bookmarkEnd w:id="29"/>
      <w:r w:rsidRPr="00F91347">
        <w:rPr>
          <w:rFonts w:ascii="Times New Roman" w:hAnsi="Times New Roman" w:cs="Times New Roman"/>
          <w:u w:val="single"/>
          <w:lang w:val="uk-UA"/>
        </w:rPr>
        <w:t>Стаття 81</w:t>
      </w:r>
      <w:r w:rsidR="008B7440" w:rsidRPr="00F91347">
        <w:rPr>
          <w:rFonts w:ascii="Times New Roman" w:hAnsi="Times New Roman" w:cs="Times New Roman"/>
          <w:u w:val="single"/>
          <w:lang w:val="uk-UA"/>
        </w:rPr>
        <w:t xml:space="preserve"> МКУ</w:t>
      </w:r>
      <w:r w:rsidRPr="00F91347">
        <w:rPr>
          <w:rFonts w:ascii="Times New Roman" w:hAnsi="Times New Roman" w:cs="Times New Roman"/>
          <w:u w:val="single"/>
          <w:lang w:val="uk-UA"/>
        </w:rPr>
        <w:t>. Повернення сум вивізного мита при реімпорті товарів</w:t>
      </w:r>
    </w:p>
    <w:p w:rsidR="002C2DCC" w:rsidRPr="00394A34" w:rsidRDefault="002C2DCC" w:rsidP="000B1274">
      <w:pPr>
        <w:tabs>
          <w:tab w:val="left" w:pos="142"/>
        </w:tabs>
        <w:ind w:firstLine="851"/>
        <w:jc w:val="both"/>
        <w:rPr>
          <w:sz w:val="28"/>
          <w:szCs w:val="28"/>
          <w:lang w:val="uk-UA"/>
        </w:rPr>
      </w:pPr>
      <w:r w:rsidRPr="00394A34">
        <w:rPr>
          <w:sz w:val="28"/>
          <w:szCs w:val="28"/>
          <w:lang w:val="uk-UA"/>
        </w:rPr>
        <w:t xml:space="preserve">1. Після поміщення у митний режим реімпорту товарів згідно з пунктом 3 частини другої статті 78 </w:t>
      </w:r>
      <w:r w:rsidR="008B7440" w:rsidRPr="00394A34">
        <w:rPr>
          <w:sz w:val="28"/>
          <w:szCs w:val="28"/>
          <w:lang w:val="uk-UA"/>
        </w:rPr>
        <w:t>МКУ</w:t>
      </w:r>
      <w:r w:rsidRPr="00394A34">
        <w:rPr>
          <w:sz w:val="28"/>
          <w:szCs w:val="28"/>
          <w:lang w:val="uk-UA"/>
        </w:rPr>
        <w:t xml:space="preserve"> суми вивізного мита, сплачені при експорті цих товарів, повертаються особам, які їх сплачували, або їх правонаступникам, у порядку, передбаченому </w:t>
      </w:r>
      <w:r w:rsidR="008B7440" w:rsidRPr="00394A34">
        <w:rPr>
          <w:sz w:val="28"/>
          <w:szCs w:val="28"/>
          <w:lang w:val="uk-UA"/>
        </w:rPr>
        <w:t>МКУ</w:t>
      </w:r>
      <w:r w:rsidRPr="00394A34">
        <w:rPr>
          <w:sz w:val="28"/>
          <w:szCs w:val="28"/>
          <w:lang w:val="uk-UA"/>
        </w:rPr>
        <w:t xml:space="preserve">. Акцизний податок і податок на додану вартість при поміщенні товарів згідно з пунктом 3 частини другої статті 78 </w:t>
      </w:r>
      <w:r w:rsidR="008B7440" w:rsidRPr="00394A34">
        <w:rPr>
          <w:sz w:val="28"/>
          <w:szCs w:val="28"/>
          <w:lang w:val="uk-UA"/>
        </w:rPr>
        <w:t>МКУ</w:t>
      </w:r>
      <w:r w:rsidRPr="00394A34">
        <w:rPr>
          <w:sz w:val="28"/>
          <w:szCs w:val="28"/>
          <w:lang w:val="uk-UA"/>
        </w:rPr>
        <w:t xml:space="preserve"> у митний режим реімпорту справляються відповідно до </w:t>
      </w:r>
      <w:r w:rsidR="008B7440" w:rsidRPr="00394A34">
        <w:rPr>
          <w:sz w:val="28"/>
          <w:szCs w:val="28"/>
          <w:lang w:val="uk-UA"/>
        </w:rPr>
        <w:t>ПКУ</w:t>
      </w:r>
      <w:r w:rsidRPr="00394A34">
        <w:rPr>
          <w:sz w:val="28"/>
          <w:szCs w:val="28"/>
          <w:lang w:val="uk-UA"/>
        </w:rPr>
        <w:t>.</w:t>
      </w:r>
    </w:p>
    <w:p w:rsidR="00394A34" w:rsidRPr="00394A34" w:rsidRDefault="00394A34" w:rsidP="000B1274">
      <w:pPr>
        <w:pStyle w:val="1"/>
        <w:tabs>
          <w:tab w:val="left" w:pos="142"/>
        </w:tabs>
        <w:spacing w:before="0"/>
        <w:ind w:firstLine="851"/>
        <w:jc w:val="both"/>
        <w:rPr>
          <w:rFonts w:ascii="Times New Roman" w:hAnsi="Times New Roman" w:cs="Times New Roman"/>
          <w:u w:val="single"/>
          <w:lang w:val="uk-UA"/>
        </w:rPr>
      </w:pPr>
    </w:p>
    <w:p w:rsidR="00F91347" w:rsidRDefault="00F91347" w:rsidP="000B1274">
      <w:pPr>
        <w:pStyle w:val="1"/>
        <w:tabs>
          <w:tab w:val="left" w:pos="142"/>
        </w:tabs>
        <w:spacing w:before="0"/>
        <w:ind w:firstLine="851"/>
        <w:jc w:val="both"/>
        <w:rPr>
          <w:rFonts w:ascii="Times New Roman" w:hAnsi="Times New Roman" w:cs="Times New Roman"/>
          <w:u w:val="single"/>
          <w:lang w:val="uk-UA"/>
        </w:rPr>
      </w:pPr>
    </w:p>
    <w:p w:rsidR="00662DE9" w:rsidRPr="00394A34" w:rsidRDefault="00662DE9" w:rsidP="000B1274">
      <w:pPr>
        <w:pStyle w:val="1"/>
        <w:tabs>
          <w:tab w:val="left" w:pos="142"/>
        </w:tabs>
        <w:spacing w:before="0"/>
        <w:ind w:firstLine="851"/>
        <w:jc w:val="both"/>
        <w:rPr>
          <w:rFonts w:ascii="Times New Roman" w:hAnsi="Times New Roman" w:cs="Times New Roman"/>
          <w:u w:val="single"/>
          <w:lang w:val="uk-UA"/>
        </w:rPr>
      </w:pPr>
      <w:r w:rsidRPr="00394A34">
        <w:rPr>
          <w:rFonts w:ascii="Times New Roman" w:hAnsi="Times New Roman" w:cs="Times New Roman"/>
          <w:u w:val="single"/>
          <w:lang w:val="uk-UA"/>
        </w:rPr>
        <w:t>Стаття 206 ПКУ. Особливості оподаткування операцій під час переміщення товарів через митний кордон України залежно від обраного митного режиму</w:t>
      </w:r>
    </w:p>
    <w:p w:rsidR="00662DE9" w:rsidRPr="00DD05DC" w:rsidRDefault="00662DE9" w:rsidP="000B1274">
      <w:pPr>
        <w:pStyle w:val="1"/>
        <w:tabs>
          <w:tab w:val="left" w:pos="142"/>
        </w:tabs>
        <w:spacing w:before="0"/>
        <w:ind w:firstLine="851"/>
        <w:jc w:val="both"/>
        <w:rPr>
          <w:rFonts w:ascii="Times New Roman" w:hAnsi="Times New Roman" w:cs="Times New Roman"/>
          <w:b w:val="0"/>
          <w:lang w:val="uk-UA"/>
        </w:rPr>
      </w:pPr>
      <w:r w:rsidRPr="00394A34">
        <w:rPr>
          <w:rFonts w:ascii="Times New Roman" w:hAnsi="Times New Roman" w:cs="Times New Roman"/>
          <w:lang w:val="uk-UA"/>
        </w:rPr>
        <w:t xml:space="preserve">206.1. </w:t>
      </w:r>
      <w:r w:rsidRPr="00DD05DC">
        <w:rPr>
          <w:rFonts w:ascii="Times New Roman" w:hAnsi="Times New Roman" w:cs="Times New Roman"/>
          <w:b w:val="0"/>
          <w:color w:val="auto"/>
          <w:lang w:val="uk-UA"/>
        </w:rPr>
        <w:t xml:space="preserve">Під час </w:t>
      </w:r>
      <w:r w:rsidRPr="00DD05DC">
        <w:rPr>
          <w:rFonts w:ascii="Times New Roman" w:hAnsi="Times New Roman" w:cs="Times New Roman"/>
          <w:b w:val="0"/>
          <w:color w:val="auto"/>
          <w:u w:val="single"/>
          <w:lang w:val="uk-UA"/>
        </w:rPr>
        <w:t xml:space="preserve">ввезення </w:t>
      </w:r>
      <w:r w:rsidRPr="00DD05DC">
        <w:rPr>
          <w:rFonts w:ascii="Times New Roman" w:hAnsi="Times New Roman" w:cs="Times New Roman"/>
          <w:b w:val="0"/>
          <w:color w:val="auto"/>
          <w:lang w:val="uk-UA"/>
        </w:rPr>
        <w:t xml:space="preserve">товарів на митну територію України суми </w:t>
      </w:r>
      <w:r w:rsidR="00F96D06" w:rsidRPr="00DD05DC">
        <w:rPr>
          <w:rFonts w:ascii="Times New Roman" w:hAnsi="Times New Roman" w:cs="Times New Roman"/>
          <w:b w:val="0"/>
          <w:color w:val="auto"/>
          <w:lang w:val="uk-UA"/>
        </w:rPr>
        <w:t xml:space="preserve">ПДВ </w:t>
      </w:r>
      <w:r w:rsidRPr="00DD05DC">
        <w:rPr>
          <w:rFonts w:ascii="Times New Roman" w:hAnsi="Times New Roman" w:cs="Times New Roman"/>
          <w:b w:val="0"/>
          <w:color w:val="auto"/>
          <w:lang w:val="uk-UA"/>
        </w:rPr>
        <w:t>підлягають сплаті до державного бюджету платниками податку до/або на день подання митної декларації безпосередньо на єдиний казначейський рахунок, крім операцій, за якими надається звільнення (умовне звільнення) від оподаткування</w:t>
      </w:r>
      <w:r w:rsidRPr="00DD05DC">
        <w:rPr>
          <w:rFonts w:ascii="Times New Roman" w:hAnsi="Times New Roman" w:cs="Times New Roman"/>
          <w:b w:val="0"/>
          <w:lang w:val="uk-UA"/>
        </w:rPr>
        <w:t>.</w:t>
      </w:r>
    </w:p>
    <w:p w:rsidR="00662DE9" w:rsidRPr="00DD05DC" w:rsidRDefault="00662DE9" w:rsidP="000B1274">
      <w:pPr>
        <w:pStyle w:val="1"/>
        <w:tabs>
          <w:tab w:val="left" w:pos="142"/>
        </w:tabs>
        <w:spacing w:before="0"/>
        <w:ind w:firstLine="851"/>
        <w:jc w:val="both"/>
        <w:rPr>
          <w:rFonts w:ascii="Times New Roman" w:hAnsi="Times New Roman" w:cs="Times New Roman"/>
          <w:b w:val="0"/>
          <w:lang w:val="uk-UA"/>
        </w:rPr>
      </w:pPr>
      <w:bookmarkStart w:id="30" w:name="_206.2._Операції_із"/>
      <w:bookmarkEnd w:id="30"/>
      <w:r w:rsidRPr="00394A34">
        <w:rPr>
          <w:rFonts w:ascii="Times New Roman" w:hAnsi="Times New Roman" w:cs="Times New Roman"/>
          <w:lang w:val="uk-UA"/>
        </w:rPr>
        <w:t xml:space="preserve">206.2. </w:t>
      </w:r>
      <w:r w:rsidRPr="00DD05DC">
        <w:rPr>
          <w:rFonts w:ascii="Times New Roman" w:hAnsi="Times New Roman" w:cs="Times New Roman"/>
          <w:b w:val="0"/>
          <w:color w:val="auto"/>
          <w:lang w:val="uk-UA"/>
        </w:rPr>
        <w:t xml:space="preserve">Операції із ввезення на митну територію України товарів у митному режимі </w:t>
      </w:r>
      <w:r w:rsidRPr="00DD05DC">
        <w:rPr>
          <w:rFonts w:ascii="Times New Roman" w:hAnsi="Times New Roman" w:cs="Times New Roman"/>
          <w:b w:val="0"/>
          <w:color w:val="auto"/>
          <w:u w:val="single"/>
          <w:lang w:val="uk-UA"/>
        </w:rPr>
        <w:t>імпорту</w:t>
      </w:r>
      <w:r w:rsidRPr="00DD05DC">
        <w:rPr>
          <w:rFonts w:ascii="Times New Roman" w:hAnsi="Times New Roman" w:cs="Times New Roman"/>
          <w:b w:val="0"/>
          <w:color w:val="auto"/>
          <w:lang w:val="uk-UA"/>
        </w:rPr>
        <w:t xml:space="preserve"> оподатковуються </w:t>
      </w:r>
      <w:r w:rsidR="00F96D06" w:rsidRPr="00DD05DC">
        <w:rPr>
          <w:rFonts w:ascii="Times New Roman" w:hAnsi="Times New Roman" w:cs="Times New Roman"/>
          <w:b w:val="0"/>
          <w:color w:val="auto"/>
          <w:lang w:val="uk-UA"/>
        </w:rPr>
        <w:t xml:space="preserve">ПДВ </w:t>
      </w:r>
      <w:r w:rsidRPr="00DD05DC">
        <w:rPr>
          <w:rFonts w:ascii="Times New Roman" w:hAnsi="Times New Roman" w:cs="Times New Roman"/>
          <w:b w:val="0"/>
          <w:color w:val="auto"/>
          <w:lang w:val="uk-UA"/>
        </w:rPr>
        <w:t>за ставкою, визначеною підпунктом 194.1.1 пункту 194.1 статті 194 ПКУ, крім операцій</w:t>
      </w:r>
      <w:r w:rsidRPr="00DD05DC">
        <w:rPr>
          <w:rFonts w:ascii="Times New Roman" w:hAnsi="Times New Roman" w:cs="Times New Roman"/>
          <w:b w:val="0"/>
          <w:lang w:val="uk-UA"/>
        </w:rPr>
        <w:t>:</w:t>
      </w:r>
    </w:p>
    <w:p w:rsidR="00662DE9" w:rsidRPr="00394A34" w:rsidRDefault="00662DE9" w:rsidP="000B1274">
      <w:pPr>
        <w:pStyle w:val="1"/>
        <w:tabs>
          <w:tab w:val="left" w:pos="142"/>
        </w:tabs>
        <w:spacing w:before="0"/>
        <w:ind w:firstLine="851"/>
        <w:jc w:val="both"/>
        <w:rPr>
          <w:rFonts w:ascii="Times New Roman" w:hAnsi="Times New Roman" w:cs="Times New Roman"/>
          <w:lang w:val="uk-UA"/>
        </w:rPr>
      </w:pPr>
      <w:r w:rsidRPr="00394A34">
        <w:rPr>
          <w:rFonts w:ascii="Times New Roman" w:hAnsi="Times New Roman" w:cs="Times New Roman"/>
          <w:lang w:val="uk-UA"/>
        </w:rPr>
        <w:t xml:space="preserve">206.2.1. </w:t>
      </w:r>
      <w:r w:rsidRPr="00DD05DC">
        <w:rPr>
          <w:rFonts w:ascii="Times New Roman" w:hAnsi="Times New Roman" w:cs="Times New Roman"/>
          <w:b w:val="0"/>
          <w:color w:val="auto"/>
          <w:lang w:val="uk-UA"/>
        </w:rPr>
        <w:t>із ввезення товарів, звільнених від оподаткування відповідно до статті 197 та підрозділу 2 розділу XX ПКУ, а також відповідно до міжнародних договорів, ратифікованих Верховною Радою України;</w:t>
      </w:r>
    </w:p>
    <w:p w:rsidR="00662DE9" w:rsidRPr="00DD05DC" w:rsidRDefault="00662DE9" w:rsidP="000B1274">
      <w:pPr>
        <w:pStyle w:val="1"/>
        <w:tabs>
          <w:tab w:val="left" w:pos="142"/>
        </w:tabs>
        <w:spacing w:before="0"/>
        <w:ind w:firstLine="851"/>
        <w:jc w:val="both"/>
        <w:rPr>
          <w:rFonts w:ascii="Times New Roman" w:hAnsi="Times New Roman" w:cs="Times New Roman"/>
          <w:b w:val="0"/>
          <w:color w:val="auto"/>
          <w:lang w:val="uk-UA"/>
        </w:rPr>
      </w:pPr>
      <w:bookmarkStart w:id="31" w:name="_206.2.2._із_ввезення"/>
      <w:bookmarkEnd w:id="31"/>
      <w:r w:rsidRPr="00394A34">
        <w:rPr>
          <w:rFonts w:ascii="Times New Roman" w:hAnsi="Times New Roman" w:cs="Times New Roman"/>
          <w:lang w:val="uk-UA"/>
        </w:rPr>
        <w:t>206.2.2</w:t>
      </w:r>
      <w:r w:rsidRPr="00AD694F">
        <w:rPr>
          <w:rFonts w:ascii="Times New Roman" w:hAnsi="Times New Roman" w:cs="Times New Roman"/>
          <w:color w:val="auto"/>
          <w:lang w:val="uk-UA"/>
        </w:rPr>
        <w:t xml:space="preserve">. </w:t>
      </w:r>
      <w:r w:rsidRPr="00DD05DC">
        <w:rPr>
          <w:rFonts w:ascii="Times New Roman" w:hAnsi="Times New Roman" w:cs="Times New Roman"/>
          <w:b w:val="0"/>
          <w:color w:val="auto"/>
          <w:lang w:val="uk-UA"/>
        </w:rPr>
        <w:t>із ввезення із звільненням від оподаткування товарів, що були поміщені в митний режим переробки за межами митної території України та в межах визначеного МКУ строку повертаються на митну територію України:</w:t>
      </w:r>
    </w:p>
    <w:p w:rsidR="00662DE9" w:rsidRPr="00DD05DC" w:rsidRDefault="00662DE9" w:rsidP="000B1274">
      <w:pPr>
        <w:pStyle w:val="1"/>
        <w:tabs>
          <w:tab w:val="left" w:pos="142"/>
        </w:tabs>
        <w:spacing w:before="0"/>
        <w:ind w:firstLine="851"/>
        <w:jc w:val="both"/>
        <w:rPr>
          <w:rFonts w:ascii="Times New Roman" w:hAnsi="Times New Roman" w:cs="Times New Roman"/>
          <w:b w:val="0"/>
          <w:color w:val="auto"/>
          <w:lang w:val="uk-UA"/>
        </w:rPr>
      </w:pPr>
      <w:r w:rsidRPr="00DD05DC">
        <w:rPr>
          <w:rFonts w:ascii="Times New Roman" w:hAnsi="Times New Roman" w:cs="Times New Roman"/>
          <w:b w:val="0"/>
          <w:color w:val="auto"/>
          <w:lang w:val="uk-UA"/>
        </w:rPr>
        <w:t>у тому самому стані, в якому вони були вивезені за межі митної території України, з дотриманням умов, встановлених МКУ;</w:t>
      </w:r>
    </w:p>
    <w:p w:rsidR="00662DE9" w:rsidRPr="00DD05DC" w:rsidRDefault="00662DE9" w:rsidP="000B1274">
      <w:pPr>
        <w:pStyle w:val="1"/>
        <w:tabs>
          <w:tab w:val="left" w:pos="142"/>
        </w:tabs>
        <w:spacing w:before="0"/>
        <w:ind w:firstLine="851"/>
        <w:jc w:val="both"/>
        <w:rPr>
          <w:rFonts w:ascii="Times New Roman" w:hAnsi="Times New Roman" w:cs="Times New Roman"/>
          <w:b w:val="0"/>
          <w:color w:val="auto"/>
          <w:lang w:val="uk-UA"/>
        </w:rPr>
      </w:pPr>
      <w:r w:rsidRPr="00DD05DC">
        <w:rPr>
          <w:rFonts w:ascii="Times New Roman" w:hAnsi="Times New Roman" w:cs="Times New Roman"/>
          <w:b w:val="0"/>
          <w:color w:val="auto"/>
          <w:lang w:val="uk-UA"/>
        </w:rPr>
        <w:t>у відремонтованому вигляді, якщо ремонт проведено в рамках гарантійних зобов'язань;</w:t>
      </w:r>
    </w:p>
    <w:p w:rsidR="00662DE9" w:rsidRPr="00DD05DC" w:rsidRDefault="00662DE9" w:rsidP="000B1274">
      <w:pPr>
        <w:pStyle w:val="1"/>
        <w:tabs>
          <w:tab w:val="left" w:pos="142"/>
        </w:tabs>
        <w:spacing w:before="0"/>
        <w:ind w:firstLine="851"/>
        <w:jc w:val="both"/>
        <w:rPr>
          <w:rFonts w:ascii="Times New Roman" w:hAnsi="Times New Roman" w:cs="Times New Roman"/>
          <w:b w:val="0"/>
          <w:color w:val="auto"/>
          <w:lang w:val="uk-UA"/>
        </w:rPr>
      </w:pPr>
      <w:bookmarkStart w:id="32" w:name="_206.2.3._із_ввезення"/>
      <w:bookmarkEnd w:id="32"/>
      <w:r w:rsidRPr="00394A34">
        <w:rPr>
          <w:rFonts w:ascii="Times New Roman" w:hAnsi="Times New Roman" w:cs="Times New Roman"/>
          <w:lang w:val="uk-UA"/>
        </w:rPr>
        <w:t xml:space="preserve">206.2.3. </w:t>
      </w:r>
      <w:r w:rsidRPr="00DD05DC">
        <w:rPr>
          <w:rFonts w:ascii="Times New Roman" w:hAnsi="Times New Roman" w:cs="Times New Roman"/>
          <w:b w:val="0"/>
          <w:color w:val="auto"/>
          <w:lang w:val="uk-UA"/>
        </w:rPr>
        <w:t>із ввезення з частковим звільненням від оподаткування товарів, що були поміщені:</w:t>
      </w:r>
    </w:p>
    <w:p w:rsidR="00662DE9" w:rsidRPr="00DD05DC" w:rsidRDefault="00662DE9" w:rsidP="000B1274">
      <w:pPr>
        <w:pStyle w:val="1"/>
        <w:tabs>
          <w:tab w:val="left" w:pos="142"/>
        </w:tabs>
        <w:spacing w:before="0"/>
        <w:ind w:firstLine="851"/>
        <w:jc w:val="both"/>
        <w:rPr>
          <w:rFonts w:ascii="Times New Roman" w:hAnsi="Times New Roman" w:cs="Times New Roman"/>
          <w:b w:val="0"/>
          <w:color w:val="auto"/>
          <w:lang w:val="uk-UA"/>
        </w:rPr>
      </w:pPr>
      <w:r w:rsidRPr="00DD05DC">
        <w:rPr>
          <w:rFonts w:ascii="Times New Roman" w:hAnsi="Times New Roman" w:cs="Times New Roman"/>
          <w:b w:val="0"/>
          <w:color w:val="auto"/>
          <w:lang w:val="uk-UA"/>
        </w:rPr>
        <w:t>у митний режим переробки за межами митної території України (крім зазначених у пункті 206.2.2 цієї статті) та в межах визначеного МКУ строку повертаються на митну територію України. Сплаті підлягає позитивна різниця між сумами податку, розрахованими виходячи із бази оподаткування продуктів переробки та бази оподаткування товарів, вивезених за межі митної території України для переробки, визначеними за правилами, встановленими пунктом 190.1 статті 190 ПКУ;</w:t>
      </w:r>
    </w:p>
    <w:p w:rsidR="00662DE9" w:rsidRPr="00DD05DC" w:rsidRDefault="00662DE9" w:rsidP="000B1274">
      <w:pPr>
        <w:pStyle w:val="1"/>
        <w:tabs>
          <w:tab w:val="left" w:pos="142"/>
        </w:tabs>
        <w:spacing w:before="0"/>
        <w:ind w:firstLine="851"/>
        <w:jc w:val="both"/>
        <w:rPr>
          <w:rFonts w:ascii="Times New Roman" w:hAnsi="Times New Roman" w:cs="Times New Roman"/>
          <w:b w:val="0"/>
          <w:color w:val="auto"/>
          <w:lang w:val="uk-UA"/>
        </w:rPr>
      </w:pPr>
      <w:r w:rsidRPr="00DD05DC">
        <w:rPr>
          <w:rFonts w:ascii="Times New Roman" w:hAnsi="Times New Roman" w:cs="Times New Roman"/>
          <w:b w:val="0"/>
          <w:color w:val="auto"/>
          <w:lang w:val="uk-UA"/>
        </w:rPr>
        <w:t>у митний режим переробки на митній території України та в межах визначеного МКУ строку не вивозяться за межі митної території України. Сплаті підлягає сума</w:t>
      </w:r>
      <w:r w:rsidR="00F96D06" w:rsidRPr="00DD05DC">
        <w:rPr>
          <w:rFonts w:ascii="Times New Roman" w:hAnsi="Times New Roman" w:cs="Times New Roman"/>
          <w:b w:val="0"/>
          <w:color w:val="auto"/>
          <w:lang w:val="uk-UA"/>
        </w:rPr>
        <w:t xml:space="preserve"> ПДВ</w:t>
      </w:r>
      <w:r w:rsidRPr="00DD05DC">
        <w:rPr>
          <w:rFonts w:ascii="Times New Roman" w:hAnsi="Times New Roman" w:cs="Times New Roman"/>
          <w:b w:val="0"/>
          <w:color w:val="auto"/>
          <w:lang w:val="uk-UA"/>
        </w:rPr>
        <w:t xml:space="preserve">, розрахована виходячи із бази оподаткування, визначеної за правилами, встановленими пунктом 190.1 статті 190 </w:t>
      </w:r>
      <w:r w:rsidR="00F96D06" w:rsidRPr="00DD05DC">
        <w:rPr>
          <w:rFonts w:ascii="Times New Roman" w:hAnsi="Times New Roman" w:cs="Times New Roman"/>
          <w:b w:val="0"/>
          <w:color w:val="auto"/>
          <w:lang w:val="uk-UA"/>
        </w:rPr>
        <w:t>ПКУ</w:t>
      </w:r>
      <w:r w:rsidRPr="00DD05DC">
        <w:rPr>
          <w:rFonts w:ascii="Times New Roman" w:hAnsi="Times New Roman" w:cs="Times New Roman"/>
          <w:b w:val="0"/>
          <w:color w:val="auto"/>
          <w:lang w:val="uk-UA"/>
        </w:rPr>
        <w:t>, товарів, ввезених на митну територію України для переробки.</w:t>
      </w:r>
    </w:p>
    <w:p w:rsidR="00662DE9" w:rsidRPr="00DD05DC" w:rsidRDefault="00662DE9" w:rsidP="000B1274">
      <w:pPr>
        <w:pStyle w:val="1"/>
        <w:tabs>
          <w:tab w:val="left" w:pos="142"/>
        </w:tabs>
        <w:spacing w:before="0"/>
        <w:ind w:firstLine="851"/>
        <w:jc w:val="both"/>
        <w:rPr>
          <w:rFonts w:ascii="Times New Roman" w:hAnsi="Times New Roman" w:cs="Times New Roman"/>
          <w:b w:val="0"/>
          <w:color w:val="auto"/>
          <w:lang w:val="uk-UA"/>
        </w:rPr>
      </w:pPr>
      <w:bookmarkStart w:id="33" w:name="_206.3._Операції_із"/>
      <w:bookmarkEnd w:id="33"/>
      <w:r w:rsidRPr="00394A34">
        <w:rPr>
          <w:rFonts w:ascii="Times New Roman" w:hAnsi="Times New Roman" w:cs="Times New Roman"/>
          <w:lang w:val="uk-UA"/>
        </w:rPr>
        <w:t xml:space="preserve">206.3. </w:t>
      </w:r>
      <w:r w:rsidRPr="00DD05DC">
        <w:rPr>
          <w:rFonts w:ascii="Times New Roman" w:hAnsi="Times New Roman" w:cs="Times New Roman"/>
          <w:b w:val="0"/>
          <w:color w:val="auto"/>
          <w:lang w:val="uk-UA"/>
        </w:rPr>
        <w:t xml:space="preserve">Операції із ввезення товарів у митному режимі </w:t>
      </w:r>
      <w:r w:rsidRPr="00DD05DC">
        <w:rPr>
          <w:rFonts w:ascii="Times New Roman" w:hAnsi="Times New Roman" w:cs="Times New Roman"/>
          <w:b w:val="0"/>
          <w:color w:val="auto"/>
          <w:u w:val="single"/>
          <w:lang w:val="uk-UA"/>
        </w:rPr>
        <w:t>реімпорту</w:t>
      </w:r>
      <w:r w:rsidRPr="00DD05DC">
        <w:rPr>
          <w:rFonts w:ascii="Times New Roman" w:hAnsi="Times New Roman" w:cs="Times New Roman"/>
          <w:b w:val="0"/>
          <w:color w:val="auto"/>
          <w:lang w:val="uk-UA"/>
        </w:rPr>
        <w:t xml:space="preserve"> звільняються від оподаткування, крім операцій із ввезення відповідно до пункту 3 частини другої статті 78 МКУ, що оподатковуються </w:t>
      </w:r>
      <w:r w:rsidR="00F96D06" w:rsidRPr="00DD05DC">
        <w:rPr>
          <w:rFonts w:ascii="Times New Roman" w:hAnsi="Times New Roman" w:cs="Times New Roman"/>
          <w:b w:val="0"/>
          <w:color w:val="auto"/>
          <w:lang w:val="uk-UA"/>
        </w:rPr>
        <w:t xml:space="preserve">ПДВ </w:t>
      </w:r>
      <w:r w:rsidRPr="00DD05DC">
        <w:rPr>
          <w:rFonts w:ascii="Times New Roman" w:hAnsi="Times New Roman" w:cs="Times New Roman"/>
          <w:b w:val="0"/>
          <w:color w:val="auto"/>
          <w:lang w:val="uk-UA"/>
        </w:rPr>
        <w:t>за ставкою, визначеною підпунктом 194.1.1 пункту 194.1 статті 194 ПКУ.</w:t>
      </w:r>
    </w:p>
    <w:p w:rsidR="00662DE9" w:rsidRPr="00AD694F" w:rsidRDefault="00662DE9" w:rsidP="000B1274">
      <w:pPr>
        <w:pStyle w:val="1"/>
        <w:tabs>
          <w:tab w:val="left" w:pos="142"/>
        </w:tabs>
        <w:spacing w:before="0"/>
        <w:ind w:firstLine="851"/>
        <w:jc w:val="both"/>
        <w:rPr>
          <w:rFonts w:ascii="Times New Roman" w:hAnsi="Times New Roman" w:cs="Times New Roman"/>
          <w:color w:val="auto"/>
          <w:lang w:val="uk-UA"/>
        </w:rPr>
      </w:pPr>
      <w:r w:rsidRPr="00394A34">
        <w:rPr>
          <w:rFonts w:ascii="Times New Roman" w:hAnsi="Times New Roman" w:cs="Times New Roman"/>
          <w:lang w:val="uk-UA"/>
        </w:rPr>
        <w:t xml:space="preserve">206.4. </w:t>
      </w:r>
      <w:r w:rsidRPr="00521792">
        <w:rPr>
          <w:rFonts w:ascii="Times New Roman" w:hAnsi="Times New Roman" w:cs="Times New Roman"/>
          <w:b w:val="0"/>
          <w:color w:val="auto"/>
          <w:lang w:val="uk-UA"/>
        </w:rPr>
        <w:t xml:space="preserve">Операції з вивезення товарів у митному режимі </w:t>
      </w:r>
      <w:r w:rsidRPr="00521792">
        <w:rPr>
          <w:rFonts w:ascii="Times New Roman" w:hAnsi="Times New Roman" w:cs="Times New Roman"/>
          <w:b w:val="0"/>
          <w:color w:val="auto"/>
          <w:u w:val="single"/>
          <w:lang w:val="uk-UA"/>
        </w:rPr>
        <w:t>експорту</w:t>
      </w:r>
      <w:r w:rsidRPr="00521792">
        <w:rPr>
          <w:rFonts w:ascii="Times New Roman" w:hAnsi="Times New Roman" w:cs="Times New Roman"/>
          <w:b w:val="0"/>
          <w:color w:val="auto"/>
          <w:lang w:val="uk-UA"/>
        </w:rPr>
        <w:t xml:space="preserve"> оподатковуються за ставкою, визначеною підпунктом 195.1.1 пункту 195.1 статті 195 ПКУ.</w:t>
      </w:r>
    </w:p>
    <w:p w:rsidR="00662DE9" w:rsidRPr="00DD05DC" w:rsidRDefault="00662DE9" w:rsidP="000B1274">
      <w:pPr>
        <w:pStyle w:val="1"/>
        <w:tabs>
          <w:tab w:val="left" w:pos="142"/>
        </w:tabs>
        <w:spacing w:before="0"/>
        <w:ind w:firstLine="851"/>
        <w:jc w:val="both"/>
        <w:rPr>
          <w:rFonts w:ascii="Times New Roman" w:hAnsi="Times New Roman" w:cs="Times New Roman"/>
          <w:b w:val="0"/>
          <w:color w:val="auto"/>
          <w:lang w:val="uk-UA"/>
        </w:rPr>
      </w:pPr>
      <w:r w:rsidRPr="00394A34">
        <w:rPr>
          <w:rFonts w:ascii="Times New Roman" w:hAnsi="Times New Roman" w:cs="Times New Roman"/>
          <w:lang w:val="uk-UA"/>
        </w:rPr>
        <w:t xml:space="preserve">206.5. </w:t>
      </w:r>
      <w:r w:rsidRPr="00DD05DC">
        <w:rPr>
          <w:rFonts w:ascii="Times New Roman" w:hAnsi="Times New Roman" w:cs="Times New Roman"/>
          <w:b w:val="0"/>
          <w:color w:val="auto"/>
          <w:lang w:val="uk-UA"/>
        </w:rPr>
        <w:t xml:space="preserve">Операції з вивезення товарів у митному режимі </w:t>
      </w:r>
      <w:r w:rsidRPr="00DD05DC">
        <w:rPr>
          <w:rFonts w:ascii="Times New Roman" w:hAnsi="Times New Roman" w:cs="Times New Roman"/>
          <w:b w:val="0"/>
          <w:color w:val="auto"/>
          <w:u w:val="single"/>
          <w:lang w:val="uk-UA"/>
        </w:rPr>
        <w:t>реекспорту</w:t>
      </w:r>
      <w:r w:rsidRPr="00DD05DC">
        <w:rPr>
          <w:rFonts w:ascii="Times New Roman" w:hAnsi="Times New Roman" w:cs="Times New Roman"/>
          <w:b w:val="0"/>
          <w:color w:val="auto"/>
          <w:lang w:val="uk-UA"/>
        </w:rPr>
        <w:t xml:space="preserve"> звільняються від оподаткування, крім операцій з вивезення відповідно до пункту 5 частини першої статті 86 МКУ, що оподатковуються податком за ставкою, визначеною підпунктом 195.1.1 пункту 195.1 статті 195 ПКУ.</w:t>
      </w:r>
    </w:p>
    <w:p w:rsidR="00662DE9" w:rsidRPr="00DD05DC" w:rsidRDefault="00662DE9" w:rsidP="000B1274">
      <w:pPr>
        <w:pStyle w:val="1"/>
        <w:tabs>
          <w:tab w:val="left" w:pos="142"/>
        </w:tabs>
        <w:spacing w:before="0"/>
        <w:ind w:firstLine="851"/>
        <w:jc w:val="both"/>
        <w:rPr>
          <w:rFonts w:ascii="Times New Roman" w:hAnsi="Times New Roman" w:cs="Times New Roman"/>
          <w:b w:val="0"/>
          <w:color w:val="auto"/>
          <w:lang w:val="uk-UA"/>
        </w:rPr>
      </w:pPr>
      <w:bookmarkStart w:id="34" w:name="_206.6._До_операцій"/>
      <w:bookmarkEnd w:id="34"/>
      <w:r w:rsidRPr="00394A34">
        <w:rPr>
          <w:rFonts w:ascii="Times New Roman" w:hAnsi="Times New Roman" w:cs="Times New Roman"/>
          <w:lang w:val="uk-UA"/>
        </w:rPr>
        <w:t xml:space="preserve">206.6. </w:t>
      </w:r>
      <w:r w:rsidRPr="00DD05DC">
        <w:rPr>
          <w:rFonts w:ascii="Times New Roman" w:hAnsi="Times New Roman" w:cs="Times New Roman"/>
          <w:b w:val="0"/>
          <w:color w:val="auto"/>
          <w:lang w:val="uk-UA"/>
        </w:rPr>
        <w:t xml:space="preserve">До операцій із ввезення товарів у митному режимі </w:t>
      </w:r>
      <w:r w:rsidRPr="00DD05DC">
        <w:rPr>
          <w:rFonts w:ascii="Times New Roman" w:hAnsi="Times New Roman" w:cs="Times New Roman"/>
          <w:b w:val="0"/>
          <w:color w:val="auto"/>
          <w:u w:val="single"/>
          <w:lang w:val="uk-UA"/>
        </w:rPr>
        <w:t>транзиту</w:t>
      </w:r>
      <w:r w:rsidRPr="00DD05DC">
        <w:rPr>
          <w:rFonts w:ascii="Times New Roman" w:hAnsi="Times New Roman" w:cs="Times New Roman"/>
          <w:b w:val="0"/>
          <w:color w:val="auto"/>
          <w:lang w:val="uk-UA"/>
        </w:rPr>
        <w:t xml:space="preserve"> застосовується умовне повне звільнення від оподаткування за умови дотримання вимог та обмежень, встановлених главою 17 МКУ.</w:t>
      </w:r>
    </w:p>
    <w:p w:rsidR="00662DE9" w:rsidRPr="00DD05DC" w:rsidRDefault="00662DE9" w:rsidP="000B1274">
      <w:pPr>
        <w:pStyle w:val="1"/>
        <w:tabs>
          <w:tab w:val="left" w:pos="142"/>
        </w:tabs>
        <w:spacing w:before="0"/>
        <w:ind w:firstLine="851"/>
        <w:jc w:val="both"/>
        <w:rPr>
          <w:rFonts w:ascii="Times New Roman" w:hAnsi="Times New Roman" w:cs="Times New Roman"/>
          <w:b w:val="0"/>
          <w:color w:val="auto"/>
          <w:lang w:val="uk-UA"/>
        </w:rPr>
      </w:pPr>
      <w:bookmarkStart w:id="35" w:name="_206.7._До_операцій"/>
      <w:bookmarkEnd w:id="35"/>
      <w:r w:rsidRPr="00394A34">
        <w:rPr>
          <w:rFonts w:ascii="Times New Roman" w:hAnsi="Times New Roman" w:cs="Times New Roman"/>
          <w:lang w:val="uk-UA"/>
        </w:rPr>
        <w:t xml:space="preserve">206.7. </w:t>
      </w:r>
      <w:r w:rsidRPr="00DD05DC">
        <w:rPr>
          <w:rFonts w:ascii="Times New Roman" w:hAnsi="Times New Roman" w:cs="Times New Roman"/>
          <w:b w:val="0"/>
          <w:color w:val="auto"/>
          <w:lang w:val="uk-UA"/>
        </w:rPr>
        <w:t xml:space="preserve">До операцій із ввезення товарів на митну територію України у митному режимі </w:t>
      </w:r>
      <w:r w:rsidRPr="00DD05DC">
        <w:rPr>
          <w:rFonts w:ascii="Times New Roman" w:hAnsi="Times New Roman" w:cs="Times New Roman"/>
          <w:b w:val="0"/>
          <w:color w:val="auto"/>
          <w:u w:val="single"/>
          <w:lang w:val="uk-UA"/>
        </w:rPr>
        <w:t>тимчасового ввезення</w:t>
      </w:r>
      <w:r w:rsidRPr="00DD05DC">
        <w:rPr>
          <w:rFonts w:ascii="Times New Roman" w:hAnsi="Times New Roman" w:cs="Times New Roman"/>
          <w:b w:val="0"/>
          <w:color w:val="auto"/>
          <w:lang w:val="uk-UA"/>
        </w:rPr>
        <w:t xml:space="preserve"> застосовується умовне повне звільнення від оподаткування або умовне часткове звільнення від оподаткування за умови дотримання вимог та обмежень, встановлених главою 18 МКУ:</w:t>
      </w:r>
    </w:p>
    <w:p w:rsidR="00662DE9" w:rsidRPr="00DD05DC" w:rsidRDefault="00662DE9" w:rsidP="000B1274">
      <w:pPr>
        <w:pStyle w:val="1"/>
        <w:tabs>
          <w:tab w:val="left" w:pos="142"/>
        </w:tabs>
        <w:spacing w:before="0"/>
        <w:ind w:firstLine="851"/>
        <w:jc w:val="both"/>
        <w:rPr>
          <w:rFonts w:ascii="Times New Roman" w:hAnsi="Times New Roman" w:cs="Times New Roman"/>
          <w:b w:val="0"/>
          <w:color w:val="auto"/>
          <w:lang w:val="uk-UA"/>
        </w:rPr>
      </w:pPr>
      <w:bookmarkStart w:id="36" w:name="_206.7.1._умовне_повне"/>
      <w:bookmarkEnd w:id="36"/>
      <w:r w:rsidRPr="00394A34">
        <w:rPr>
          <w:rFonts w:ascii="Times New Roman" w:hAnsi="Times New Roman" w:cs="Times New Roman"/>
          <w:lang w:val="uk-UA"/>
        </w:rPr>
        <w:t xml:space="preserve">206.7.1. </w:t>
      </w:r>
      <w:r w:rsidRPr="00DD05DC">
        <w:rPr>
          <w:rFonts w:ascii="Times New Roman" w:hAnsi="Times New Roman" w:cs="Times New Roman"/>
          <w:b w:val="0"/>
          <w:color w:val="auto"/>
          <w:lang w:val="uk-UA"/>
        </w:rPr>
        <w:t>умовне повне звільнення від оподаткування застосовується до товарів та в порядку, визначених статтею 105 МКУ;</w:t>
      </w:r>
    </w:p>
    <w:p w:rsidR="00662DE9" w:rsidRPr="00DD05DC" w:rsidRDefault="00662DE9" w:rsidP="000B1274">
      <w:pPr>
        <w:pStyle w:val="1"/>
        <w:tabs>
          <w:tab w:val="left" w:pos="142"/>
        </w:tabs>
        <w:spacing w:before="0"/>
        <w:ind w:firstLine="851"/>
        <w:jc w:val="both"/>
        <w:rPr>
          <w:rFonts w:ascii="Times New Roman" w:hAnsi="Times New Roman" w:cs="Times New Roman"/>
          <w:b w:val="0"/>
          <w:color w:val="auto"/>
          <w:lang w:val="uk-UA"/>
        </w:rPr>
      </w:pPr>
      <w:bookmarkStart w:id="37" w:name="_206.7.2._умовне_часткове"/>
      <w:bookmarkEnd w:id="37"/>
      <w:r w:rsidRPr="00394A34">
        <w:rPr>
          <w:rFonts w:ascii="Times New Roman" w:hAnsi="Times New Roman" w:cs="Times New Roman"/>
          <w:lang w:val="uk-UA"/>
        </w:rPr>
        <w:t xml:space="preserve">206.7.2. </w:t>
      </w:r>
      <w:r w:rsidRPr="00DD05DC">
        <w:rPr>
          <w:rFonts w:ascii="Times New Roman" w:hAnsi="Times New Roman" w:cs="Times New Roman"/>
          <w:b w:val="0"/>
          <w:color w:val="auto"/>
          <w:lang w:val="uk-UA"/>
        </w:rPr>
        <w:t xml:space="preserve">умовне часткове звільнення від оподаткування застосовується до товарів та в порядку, визначених статтею 106 МКУ. Сплачені суми податку включаються платником до складу податкового кредиту у звітному (податковому) періоді, в якому було сплачено </w:t>
      </w:r>
      <w:r w:rsidR="00AD694F" w:rsidRPr="00DD05DC">
        <w:rPr>
          <w:rFonts w:ascii="Times New Roman" w:hAnsi="Times New Roman" w:cs="Times New Roman"/>
          <w:b w:val="0"/>
          <w:color w:val="auto"/>
          <w:lang w:val="uk-UA"/>
        </w:rPr>
        <w:t>ПДВ</w:t>
      </w:r>
      <w:r w:rsidRPr="00DD05DC">
        <w:rPr>
          <w:rFonts w:ascii="Times New Roman" w:hAnsi="Times New Roman" w:cs="Times New Roman"/>
          <w:b w:val="0"/>
          <w:color w:val="auto"/>
          <w:lang w:val="uk-UA"/>
        </w:rPr>
        <w:t>.</w:t>
      </w:r>
    </w:p>
    <w:p w:rsidR="00662DE9" w:rsidRPr="00DD05DC" w:rsidRDefault="00662DE9" w:rsidP="000B1274">
      <w:pPr>
        <w:pStyle w:val="1"/>
        <w:tabs>
          <w:tab w:val="left" w:pos="142"/>
        </w:tabs>
        <w:spacing w:before="0"/>
        <w:ind w:firstLine="851"/>
        <w:jc w:val="both"/>
        <w:rPr>
          <w:rFonts w:ascii="Times New Roman" w:hAnsi="Times New Roman" w:cs="Times New Roman"/>
          <w:b w:val="0"/>
          <w:lang w:val="uk-UA"/>
        </w:rPr>
      </w:pPr>
      <w:bookmarkStart w:id="38" w:name="_206.8._До_операцій"/>
      <w:bookmarkEnd w:id="38"/>
      <w:r w:rsidRPr="00394A34">
        <w:rPr>
          <w:rFonts w:ascii="Times New Roman" w:hAnsi="Times New Roman" w:cs="Times New Roman"/>
          <w:lang w:val="uk-UA"/>
        </w:rPr>
        <w:t xml:space="preserve">206.8. </w:t>
      </w:r>
      <w:r w:rsidRPr="00DD05DC">
        <w:rPr>
          <w:rFonts w:ascii="Times New Roman" w:hAnsi="Times New Roman" w:cs="Times New Roman"/>
          <w:b w:val="0"/>
          <w:color w:val="auto"/>
          <w:lang w:val="uk-UA"/>
        </w:rPr>
        <w:t xml:space="preserve">До операцій із вивезення товарів за межі митної території України в митному режимі </w:t>
      </w:r>
      <w:r w:rsidRPr="00DD05DC">
        <w:rPr>
          <w:rFonts w:ascii="Times New Roman" w:hAnsi="Times New Roman" w:cs="Times New Roman"/>
          <w:b w:val="0"/>
          <w:color w:val="auto"/>
          <w:u w:val="single"/>
          <w:lang w:val="uk-UA"/>
        </w:rPr>
        <w:t>тимчасового вивезення</w:t>
      </w:r>
      <w:r w:rsidRPr="00DD05DC">
        <w:rPr>
          <w:rFonts w:ascii="Times New Roman" w:hAnsi="Times New Roman" w:cs="Times New Roman"/>
          <w:b w:val="0"/>
          <w:color w:val="auto"/>
          <w:lang w:val="uk-UA"/>
        </w:rPr>
        <w:t xml:space="preserve"> застосовується умовне повне звільнення від оподаткування за умови дотримання вимог та обмежень, встановлених главою 19 МКУ</w:t>
      </w:r>
      <w:r w:rsidRPr="00DD05DC">
        <w:rPr>
          <w:rFonts w:ascii="Times New Roman" w:hAnsi="Times New Roman" w:cs="Times New Roman"/>
          <w:b w:val="0"/>
          <w:lang w:val="uk-UA"/>
        </w:rPr>
        <w:t>.</w:t>
      </w:r>
    </w:p>
    <w:p w:rsidR="00662DE9" w:rsidRPr="00DD05DC" w:rsidRDefault="00662DE9" w:rsidP="000B1274">
      <w:pPr>
        <w:pStyle w:val="1"/>
        <w:tabs>
          <w:tab w:val="left" w:pos="142"/>
        </w:tabs>
        <w:spacing w:before="0"/>
        <w:ind w:firstLine="851"/>
        <w:jc w:val="both"/>
        <w:rPr>
          <w:rFonts w:ascii="Times New Roman" w:hAnsi="Times New Roman" w:cs="Times New Roman"/>
          <w:b w:val="0"/>
          <w:color w:val="auto"/>
          <w:lang w:val="uk-UA"/>
        </w:rPr>
      </w:pPr>
      <w:bookmarkStart w:id="39" w:name="_206.9._До_операцій"/>
      <w:bookmarkEnd w:id="39"/>
      <w:r w:rsidRPr="00394A34">
        <w:rPr>
          <w:rFonts w:ascii="Times New Roman" w:hAnsi="Times New Roman" w:cs="Times New Roman"/>
          <w:lang w:val="uk-UA"/>
        </w:rPr>
        <w:t>206.9</w:t>
      </w:r>
      <w:r w:rsidRPr="00AD694F">
        <w:rPr>
          <w:rFonts w:ascii="Times New Roman" w:hAnsi="Times New Roman" w:cs="Times New Roman"/>
          <w:color w:val="auto"/>
          <w:lang w:val="uk-UA"/>
        </w:rPr>
        <w:t xml:space="preserve">. </w:t>
      </w:r>
      <w:r w:rsidRPr="00DD05DC">
        <w:rPr>
          <w:rFonts w:ascii="Times New Roman" w:hAnsi="Times New Roman" w:cs="Times New Roman"/>
          <w:b w:val="0"/>
          <w:color w:val="auto"/>
          <w:lang w:val="uk-UA"/>
        </w:rPr>
        <w:t>До операцій із вивезення товарів з митної терит</w:t>
      </w:r>
      <w:bookmarkStart w:id="40" w:name="_GoBack"/>
      <w:bookmarkEnd w:id="40"/>
      <w:r w:rsidRPr="00DD05DC">
        <w:rPr>
          <w:rFonts w:ascii="Times New Roman" w:hAnsi="Times New Roman" w:cs="Times New Roman"/>
          <w:b w:val="0"/>
          <w:color w:val="auto"/>
          <w:lang w:val="uk-UA"/>
        </w:rPr>
        <w:t xml:space="preserve">орії України на </w:t>
      </w:r>
      <w:r w:rsidRPr="00DD05DC">
        <w:rPr>
          <w:rFonts w:ascii="Times New Roman" w:hAnsi="Times New Roman" w:cs="Times New Roman"/>
          <w:b w:val="0"/>
          <w:color w:val="auto"/>
          <w:u w:val="single"/>
          <w:lang w:val="uk-UA"/>
        </w:rPr>
        <w:t>митний склад</w:t>
      </w:r>
      <w:r w:rsidRPr="00DD05DC">
        <w:rPr>
          <w:rFonts w:ascii="Times New Roman" w:hAnsi="Times New Roman" w:cs="Times New Roman"/>
          <w:b w:val="0"/>
          <w:color w:val="auto"/>
          <w:lang w:val="uk-UA"/>
        </w:rPr>
        <w:t xml:space="preserve"> та операцій із ввезення товарів з-за меж митної території України на </w:t>
      </w:r>
      <w:r w:rsidRPr="00DD05DC">
        <w:rPr>
          <w:rFonts w:ascii="Times New Roman" w:hAnsi="Times New Roman" w:cs="Times New Roman"/>
          <w:b w:val="0"/>
          <w:color w:val="auto"/>
          <w:u w:val="single"/>
          <w:lang w:val="uk-UA"/>
        </w:rPr>
        <w:t>митний склад</w:t>
      </w:r>
      <w:r w:rsidRPr="00DD05DC">
        <w:rPr>
          <w:rFonts w:ascii="Times New Roman" w:hAnsi="Times New Roman" w:cs="Times New Roman"/>
          <w:b w:val="0"/>
          <w:color w:val="auto"/>
          <w:lang w:val="uk-UA"/>
        </w:rPr>
        <w:t xml:space="preserve"> застосовується умовне повне звільнення від оподаткування за умови дотримання вимог та обмежень, встановлених главою 20 МКУ.</w:t>
      </w:r>
    </w:p>
    <w:p w:rsidR="00662DE9" w:rsidRPr="00DD05DC" w:rsidRDefault="00662DE9" w:rsidP="000B1274">
      <w:pPr>
        <w:pStyle w:val="1"/>
        <w:tabs>
          <w:tab w:val="left" w:pos="142"/>
        </w:tabs>
        <w:spacing w:before="0"/>
        <w:ind w:firstLine="851"/>
        <w:jc w:val="both"/>
        <w:rPr>
          <w:rFonts w:ascii="Times New Roman" w:hAnsi="Times New Roman" w:cs="Times New Roman"/>
          <w:b w:val="0"/>
          <w:color w:val="auto"/>
          <w:lang w:val="uk-UA"/>
        </w:rPr>
      </w:pPr>
      <w:bookmarkStart w:id="41" w:name="_206.10._Операції_з"/>
      <w:bookmarkEnd w:id="41"/>
      <w:r w:rsidRPr="00394A34">
        <w:rPr>
          <w:rFonts w:ascii="Times New Roman" w:hAnsi="Times New Roman" w:cs="Times New Roman"/>
          <w:lang w:val="uk-UA"/>
        </w:rPr>
        <w:t xml:space="preserve">206.10. </w:t>
      </w:r>
      <w:r w:rsidRPr="00DD05DC">
        <w:rPr>
          <w:rFonts w:ascii="Times New Roman" w:hAnsi="Times New Roman" w:cs="Times New Roman"/>
          <w:b w:val="0"/>
          <w:color w:val="auto"/>
          <w:lang w:val="uk-UA"/>
        </w:rPr>
        <w:t xml:space="preserve">Операції з товарами, поміщеними в митний режим </w:t>
      </w:r>
      <w:r w:rsidRPr="00DD05DC">
        <w:rPr>
          <w:rFonts w:ascii="Times New Roman" w:hAnsi="Times New Roman" w:cs="Times New Roman"/>
          <w:b w:val="0"/>
          <w:color w:val="auto"/>
          <w:u w:val="single"/>
          <w:lang w:val="uk-UA"/>
        </w:rPr>
        <w:t>вільної митної зони</w:t>
      </w:r>
      <w:r w:rsidRPr="00DD05DC">
        <w:rPr>
          <w:rFonts w:ascii="Times New Roman" w:hAnsi="Times New Roman" w:cs="Times New Roman"/>
          <w:b w:val="0"/>
          <w:color w:val="auto"/>
          <w:lang w:val="uk-UA"/>
        </w:rPr>
        <w:t>, оподатковуються в такому порядку:</w:t>
      </w:r>
    </w:p>
    <w:p w:rsidR="00662DE9" w:rsidRPr="00DD05DC" w:rsidRDefault="00662DE9" w:rsidP="000B1274">
      <w:pPr>
        <w:pStyle w:val="1"/>
        <w:tabs>
          <w:tab w:val="left" w:pos="142"/>
        </w:tabs>
        <w:spacing w:before="0"/>
        <w:ind w:firstLine="851"/>
        <w:jc w:val="both"/>
        <w:rPr>
          <w:rFonts w:ascii="Times New Roman" w:hAnsi="Times New Roman" w:cs="Times New Roman"/>
          <w:b w:val="0"/>
          <w:color w:val="auto"/>
          <w:lang w:val="uk-UA"/>
        </w:rPr>
      </w:pPr>
      <w:bookmarkStart w:id="42" w:name="_206.10.1._операції_з"/>
      <w:bookmarkEnd w:id="42"/>
      <w:r w:rsidRPr="00394A34">
        <w:rPr>
          <w:rFonts w:ascii="Times New Roman" w:hAnsi="Times New Roman" w:cs="Times New Roman"/>
          <w:lang w:val="uk-UA"/>
        </w:rPr>
        <w:t xml:space="preserve">206.10.1. </w:t>
      </w:r>
      <w:r w:rsidRPr="00DD05DC">
        <w:rPr>
          <w:rFonts w:ascii="Times New Roman" w:hAnsi="Times New Roman" w:cs="Times New Roman"/>
          <w:b w:val="0"/>
          <w:color w:val="auto"/>
          <w:lang w:val="uk-UA"/>
        </w:rPr>
        <w:t>операції з вивезення товарів з митної території України до вільної митної зони оподатковуються за ставкою, визначеною підпунктом 195.1.1 пункту 195.1 статті 195 ПКУ;</w:t>
      </w:r>
    </w:p>
    <w:p w:rsidR="00662DE9" w:rsidRPr="00DD05DC" w:rsidRDefault="00662DE9" w:rsidP="000B1274">
      <w:pPr>
        <w:pStyle w:val="1"/>
        <w:tabs>
          <w:tab w:val="left" w:pos="142"/>
        </w:tabs>
        <w:spacing w:before="0"/>
        <w:ind w:firstLine="851"/>
        <w:jc w:val="both"/>
        <w:rPr>
          <w:rFonts w:ascii="Times New Roman" w:hAnsi="Times New Roman" w:cs="Times New Roman"/>
          <w:b w:val="0"/>
          <w:color w:val="auto"/>
          <w:lang w:val="uk-UA"/>
        </w:rPr>
      </w:pPr>
      <w:bookmarkStart w:id="43" w:name="_206.10.2._до_операцій"/>
      <w:bookmarkEnd w:id="43"/>
      <w:r w:rsidRPr="00394A34">
        <w:rPr>
          <w:rFonts w:ascii="Times New Roman" w:hAnsi="Times New Roman" w:cs="Times New Roman"/>
          <w:lang w:val="uk-UA"/>
        </w:rPr>
        <w:t xml:space="preserve">206.10.2. </w:t>
      </w:r>
      <w:r w:rsidRPr="00DD05DC">
        <w:rPr>
          <w:rFonts w:ascii="Times New Roman" w:hAnsi="Times New Roman" w:cs="Times New Roman"/>
          <w:b w:val="0"/>
          <w:color w:val="auto"/>
          <w:lang w:val="uk-UA"/>
        </w:rPr>
        <w:t>до операцій із ввезення товарів з-за меж митної території України до вільної митної зони застосовується умовне повне звільнення від оподаткування за умови дотримання вимог та обмежень, встановлених главою 21 МКУ;</w:t>
      </w:r>
    </w:p>
    <w:p w:rsidR="00662DE9" w:rsidRPr="00DD05DC" w:rsidRDefault="00662DE9" w:rsidP="000B1274">
      <w:pPr>
        <w:pStyle w:val="1"/>
        <w:tabs>
          <w:tab w:val="left" w:pos="142"/>
        </w:tabs>
        <w:spacing w:before="0"/>
        <w:ind w:firstLine="851"/>
        <w:jc w:val="both"/>
        <w:rPr>
          <w:rFonts w:ascii="Times New Roman" w:hAnsi="Times New Roman" w:cs="Times New Roman"/>
          <w:b w:val="0"/>
          <w:color w:val="auto"/>
          <w:lang w:val="uk-UA"/>
        </w:rPr>
      </w:pPr>
      <w:r w:rsidRPr="00394A34">
        <w:rPr>
          <w:rFonts w:ascii="Times New Roman" w:hAnsi="Times New Roman" w:cs="Times New Roman"/>
          <w:lang w:val="uk-UA"/>
        </w:rPr>
        <w:t xml:space="preserve">206.10.3. </w:t>
      </w:r>
      <w:r w:rsidRPr="00DD05DC">
        <w:rPr>
          <w:rFonts w:ascii="Times New Roman" w:hAnsi="Times New Roman" w:cs="Times New Roman"/>
          <w:b w:val="0"/>
          <w:color w:val="auto"/>
          <w:lang w:val="uk-UA"/>
        </w:rPr>
        <w:t>операції із ввезення на митну територію України продуктів переробки товарів, поміщених у митний режим вільної митної зони, оподатковуються за ставкою, визначеною підпунктом 194.1.1 пункту 194.1 статті 194 ПКУ, та сплатою процентів, що підлягали б сплаті у разі розстрочення або відстрочення сплати податку відповідно до статті 100 ПКУ.</w:t>
      </w:r>
    </w:p>
    <w:p w:rsidR="00662DE9" w:rsidRPr="00394A34" w:rsidRDefault="00662DE9" w:rsidP="000B1274">
      <w:pPr>
        <w:pStyle w:val="1"/>
        <w:tabs>
          <w:tab w:val="left" w:pos="142"/>
        </w:tabs>
        <w:spacing w:before="0"/>
        <w:ind w:firstLine="851"/>
        <w:jc w:val="both"/>
        <w:rPr>
          <w:rFonts w:ascii="Times New Roman" w:hAnsi="Times New Roman" w:cs="Times New Roman"/>
          <w:lang w:val="uk-UA"/>
        </w:rPr>
      </w:pPr>
      <w:bookmarkStart w:id="44" w:name="_206.11._Операції_з"/>
      <w:bookmarkEnd w:id="44"/>
      <w:r w:rsidRPr="00394A34">
        <w:rPr>
          <w:rFonts w:ascii="Times New Roman" w:hAnsi="Times New Roman" w:cs="Times New Roman"/>
          <w:lang w:val="uk-UA"/>
        </w:rPr>
        <w:t xml:space="preserve">206.11. </w:t>
      </w:r>
      <w:r w:rsidRPr="00DD05DC">
        <w:rPr>
          <w:rFonts w:ascii="Times New Roman" w:hAnsi="Times New Roman" w:cs="Times New Roman"/>
          <w:b w:val="0"/>
          <w:color w:val="auto"/>
          <w:lang w:val="uk-UA"/>
        </w:rPr>
        <w:t xml:space="preserve">Операції з товарами, поміщеними в митний режим </w:t>
      </w:r>
      <w:r w:rsidRPr="00DD05DC">
        <w:rPr>
          <w:rFonts w:ascii="Times New Roman" w:hAnsi="Times New Roman" w:cs="Times New Roman"/>
          <w:b w:val="0"/>
          <w:color w:val="auto"/>
          <w:u w:val="single"/>
          <w:lang w:val="uk-UA"/>
        </w:rPr>
        <w:t>безмитної торгівлі</w:t>
      </w:r>
      <w:r w:rsidRPr="00DD05DC">
        <w:rPr>
          <w:rFonts w:ascii="Times New Roman" w:hAnsi="Times New Roman" w:cs="Times New Roman"/>
          <w:b w:val="0"/>
          <w:color w:val="auto"/>
          <w:lang w:val="uk-UA"/>
        </w:rPr>
        <w:t>, оподатковуються у такому порядку:</w:t>
      </w:r>
    </w:p>
    <w:p w:rsidR="00662DE9" w:rsidRPr="00DD05DC" w:rsidRDefault="00662DE9" w:rsidP="000B1274">
      <w:pPr>
        <w:pStyle w:val="1"/>
        <w:tabs>
          <w:tab w:val="left" w:pos="142"/>
        </w:tabs>
        <w:spacing w:before="0"/>
        <w:ind w:firstLine="851"/>
        <w:jc w:val="both"/>
        <w:rPr>
          <w:rFonts w:ascii="Times New Roman" w:hAnsi="Times New Roman" w:cs="Times New Roman"/>
          <w:b w:val="0"/>
          <w:color w:val="auto"/>
          <w:lang w:val="uk-UA"/>
        </w:rPr>
      </w:pPr>
      <w:bookmarkStart w:id="45" w:name="_206.11.1._до_операцій"/>
      <w:bookmarkEnd w:id="45"/>
      <w:r w:rsidRPr="00394A34">
        <w:rPr>
          <w:rFonts w:ascii="Times New Roman" w:hAnsi="Times New Roman" w:cs="Times New Roman"/>
          <w:lang w:val="uk-UA"/>
        </w:rPr>
        <w:t xml:space="preserve">206.11.1. </w:t>
      </w:r>
      <w:r w:rsidRPr="00DD05DC">
        <w:rPr>
          <w:rFonts w:ascii="Times New Roman" w:hAnsi="Times New Roman" w:cs="Times New Roman"/>
          <w:b w:val="0"/>
          <w:color w:val="auto"/>
          <w:lang w:val="uk-UA"/>
        </w:rPr>
        <w:t>до операцій із ввезення товарів з-за меж митної території України в магазин безмитної торгівлі застосовується умовне повне звільнення від оподаткування за умови дотримання вимог та обмежень, встановлених главою 22 МКУ;</w:t>
      </w:r>
    </w:p>
    <w:p w:rsidR="00662DE9" w:rsidRPr="00DD05DC" w:rsidRDefault="00662DE9" w:rsidP="000B1274">
      <w:pPr>
        <w:pStyle w:val="1"/>
        <w:tabs>
          <w:tab w:val="left" w:pos="142"/>
        </w:tabs>
        <w:spacing w:before="0"/>
        <w:ind w:firstLine="851"/>
        <w:jc w:val="both"/>
        <w:rPr>
          <w:rFonts w:ascii="Times New Roman" w:hAnsi="Times New Roman" w:cs="Times New Roman"/>
          <w:b w:val="0"/>
          <w:color w:val="auto"/>
          <w:lang w:val="uk-UA"/>
        </w:rPr>
      </w:pPr>
      <w:bookmarkStart w:id="46" w:name="_206.11.2._операції_з"/>
      <w:bookmarkEnd w:id="46"/>
      <w:r w:rsidRPr="00394A34">
        <w:rPr>
          <w:rFonts w:ascii="Times New Roman" w:hAnsi="Times New Roman" w:cs="Times New Roman"/>
          <w:lang w:val="uk-UA"/>
        </w:rPr>
        <w:t xml:space="preserve">206.11.2. </w:t>
      </w:r>
      <w:r w:rsidRPr="00DD05DC">
        <w:rPr>
          <w:rFonts w:ascii="Times New Roman" w:hAnsi="Times New Roman" w:cs="Times New Roman"/>
          <w:b w:val="0"/>
          <w:color w:val="auto"/>
          <w:lang w:val="uk-UA"/>
        </w:rPr>
        <w:t>операції з вивезення товарів з митної території України в магазин безмитної торгівлі оподатковуються відповідно до підпункту 195.1.1 пункту 195.1 статті 195 ПКУ.</w:t>
      </w:r>
    </w:p>
    <w:p w:rsidR="00394A34" w:rsidRPr="00394A34" w:rsidRDefault="00394A34" w:rsidP="000B1274">
      <w:pPr>
        <w:pStyle w:val="1"/>
        <w:tabs>
          <w:tab w:val="left" w:pos="142"/>
        </w:tabs>
        <w:spacing w:before="0"/>
        <w:ind w:firstLine="851"/>
        <w:jc w:val="both"/>
        <w:rPr>
          <w:rFonts w:ascii="Times New Roman" w:hAnsi="Times New Roman" w:cs="Times New Roman"/>
          <w:lang w:val="uk-UA"/>
        </w:rPr>
      </w:pPr>
      <w:bookmarkStart w:id="47" w:name="_206.12._До_операцій"/>
      <w:bookmarkEnd w:id="47"/>
    </w:p>
    <w:p w:rsidR="00394A34" w:rsidRPr="00394A34" w:rsidRDefault="00394A34" w:rsidP="000B1274">
      <w:pPr>
        <w:pStyle w:val="1"/>
        <w:tabs>
          <w:tab w:val="left" w:pos="142"/>
        </w:tabs>
        <w:spacing w:before="0"/>
        <w:ind w:firstLine="851"/>
        <w:jc w:val="both"/>
        <w:rPr>
          <w:rFonts w:ascii="Times New Roman" w:hAnsi="Times New Roman" w:cs="Times New Roman"/>
          <w:lang w:val="uk-UA"/>
        </w:rPr>
      </w:pPr>
    </w:p>
    <w:p w:rsidR="00F91347" w:rsidRDefault="00F91347" w:rsidP="000B1274">
      <w:pPr>
        <w:pStyle w:val="1"/>
        <w:tabs>
          <w:tab w:val="left" w:pos="142"/>
        </w:tabs>
        <w:spacing w:before="0"/>
        <w:ind w:firstLine="851"/>
        <w:jc w:val="both"/>
        <w:rPr>
          <w:rFonts w:ascii="Times New Roman" w:hAnsi="Times New Roman" w:cs="Times New Roman"/>
          <w:lang w:val="uk-UA"/>
        </w:rPr>
      </w:pPr>
    </w:p>
    <w:p w:rsidR="00F91347" w:rsidRDefault="00F91347" w:rsidP="000B1274">
      <w:pPr>
        <w:pStyle w:val="1"/>
        <w:tabs>
          <w:tab w:val="left" w:pos="142"/>
        </w:tabs>
        <w:spacing w:before="0"/>
        <w:ind w:firstLine="851"/>
        <w:jc w:val="both"/>
        <w:rPr>
          <w:rFonts w:ascii="Times New Roman" w:hAnsi="Times New Roman" w:cs="Times New Roman"/>
          <w:lang w:val="uk-UA"/>
        </w:rPr>
      </w:pPr>
    </w:p>
    <w:p w:rsidR="00DD05DC" w:rsidRDefault="00DD05DC" w:rsidP="000B1274">
      <w:pPr>
        <w:pStyle w:val="1"/>
        <w:tabs>
          <w:tab w:val="left" w:pos="142"/>
        </w:tabs>
        <w:spacing w:before="0"/>
        <w:ind w:firstLine="851"/>
        <w:jc w:val="both"/>
        <w:rPr>
          <w:rFonts w:ascii="Times New Roman" w:hAnsi="Times New Roman" w:cs="Times New Roman"/>
          <w:lang w:val="uk-UA"/>
        </w:rPr>
      </w:pPr>
    </w:p>
    <w:p w:rsidR="00662DE9" w:rsidRPr="00DD05DC" w:rsidRDefault="00662DE9" w:rsidP="000B1274">
      <w:pPr>
        <w:pStyle w:val="1"/>
        <w:tabs>
          <w:tab w:val="left" w:pos="142"/>
        </w:tabs>
        <w:spacing w:before="0"/>
        <w:ind w:firstLine="851"/>
        <w:jc w:val="both"/>
        <w:rPr>
          <w:rFonts w:ascii="Times New Roman" w:hAnsi="Times New Roman" w:cs="Times New Roman"/>
          <w:b w:val="0"/>
          <w:color w:val="auto"/>
          <w:lang w:val="uk-UA"/>
        </w:rPr>
      </w:pPr>
      <w:r w:rsidRPr="00394A34">
        <w:rPr>
          <w:rFonts w:ascii="Times New Roman" w:hAnsi="Times New Roman" w:cs="Times New Roman"/>
          <w:lang w:val="uk-UA"/>
        </w:rPr>
        <w:t xml:space="preserve">206.12. </w:t>
      </w:r>
      <w:r w:rsidRPr="00DD05DC">
        <w:rPr>
          <w:rFonts w:ascii="Times New Roman" w:hAnsi="Times New Roman" w:cs="Times New Roman"/>
          <w:b w:val="0"/>
          <w:color w:val="auto"/>
          <w:lang w:val="uk-UA"/>
        </w:rPr>
        <w:t xml:space="preserve">До операцій із ввезення товарів на митну територію України в митному режимі </w:t>
      </w:r>
      <w:r w:rsidRPr="00DD05DC">
        <w:rPr>
          <w:rFonts w:ascii="Times New Roman" w:hAnsi="Times New Roman" w:cs="Times New Roman"/>
          <w:b w:val="0"/>
          <w:color w:val="auto"/>
          <w:u w:val="single"/>
          <w:lang w:val="uk-UA"/>
        </w:rPr>
        <w:t>переробки на митній території</w:t>
      </w:r>
      <w:r w:rsidRPr="00DD05DC">
        <w:rPr>
          <w:rFonts w:ascii="Times New Roman" w:hAnsi="Times New Roman" w:cs="Times New Roman"/>
          <w:b w:val="0"/>
          <w:color w:val="auto"/>
          <w:lang w:val="uk-UA"/>
        </w:rPr>
        <w:t xml:space="preserve"> застосовується умовне повне звільнення від оподаткування за умови дотримання вимог та обмежень, встановлених главою 23 МКУ.</w:t>
      </w:r>
    </w:p>
    <w:p w:rsidR="00662DE9" w:rsidRPr="00DD05DC" w:rsidRDefault="00662DE9" w:rsidP="000B1274">
      <w:pPr>
        <w:pStyle w:val="1"/>
        <w:tabs>
          <w:tab w:val="left" w:pos="142"/>
        </w:tabs>
        <w:spacing w:before="0"/>
        <w:ind w:firstLine="851"/>
        <w:jc w:val="both"/>
        <w:rPr>
          <w:rFonts w:ascii="Times New Roman" w:hAnsi="Times New Roman" w:cs="Times New Roman"/>
          <w:b w:val="0"/>
          <w:color w:val="auto"/>
          <w:lang w:val="uk-UA"/>
        </w:rPr>
      </w:pPr>
      <w:bookmarkStart w:id="48" w:name="_206.13._До_операцій"/>
      <w:bookmarkEnd w:id="48"/>
      <w:r w:rsidRPr="00394A34">
        <w:rPr>
          <w:rFonts w:ascii="Times New Roman" w:hAnsi="Times New Roman" w:cs="Times New Roman"/>
          <w:lang w:val="uk-UA"/>
        </w:rPr>
        <w:t xml:space="preserve">206.13. </w:t>
      </w:r>
      <w:r w:rsidRPr="00DD05DC">
        <w:rPr>
          <w:rFonts w:ascii="Times New Roman" w:hAnsi="Times New Roman" w:cs="Times New Roman"/>
          <w:b w:val="0"/>
          <w:color w:val="auto"/>
          <w:lang w:val="uk-UA"/>
        </w:rPr>
        <w:t xml:space="preserve">До операцій із вивезення товарів з митної території України у митному режимі </w:t>
      </w:r>
      <w:r w:rsidRPr="00DD05DC">
        <w:rPr>
          <w:rFonts w:ascii="Times New Roman" w:hAnsi="Times New Roman" w:cs="Times New Roman"/>
          <w:b w:val="0"/>
          <w:color w:val="auto"/>
          <w:u w:val="single"/>
          <w:lang w:val="uk-UA"/>
        </w:rPr>
        <w:t>переробки за межами митної території</w:t>
      </w:r>
      <w:r w:rsidRPr="00DD05DC">
        <w:rPr>
          <w:rFonts w:ascii="Times New Roman" w:hAnsi="Times New Roman" w:cs="Times New Roman"/>
          <w:b w:val="0"/>
          <w:color w:val="auto"/>
          <w:lang w:val="uk-UA"/>
        </w:rPr>
        <w:t xml:space="preserve"> застосовується умовне повне звільнення від оподаткування за умови дотримання вимог та обмежень, встановлених главою 24 МКУ.</w:t>
      </w:r>
    </w:p>
    <w:p w:rsidR="00662DE9" w:rsidRPr="00DD05DC" w:rsidRDefault="00662DE9" w:rsidP="000B1274">
      <w:pPr>
        <w:pStyle w:val="1"/>
        <w:tabs>
          <w:tab w:val="left" w:pos="142"/>
        </w:tabs>
        <w:spacing w:before="0"/>
        <w:ind w:firstLine="851"/>
        <w:jc w:val="both"/>
        <w:rPr>
          <w:rFonts w:ascii="Times New Roman" w:hAnsi="Times New Roman" w:cs="Times New Roman"/>
          <w:b w:val="0"/>
          <w:color w:val="auto"/>
          <w:lang w:val="uk-UA"/>
        </w:rPr>
      </w:pPr>
      <w:bookmarkStart w:id="49" w:name="_206.14._До_операцій"/>
      <w:bookmarkEnd w:id="49"/>
      <w:r w:rsidRPr="00394A34">
        <w:rPr>
          <w:rFonts w:ascii="Times New Roman" w:hAnsi="Times New Roman" w:cs="Times New Roman"/>
          <w:lang w:val="uk-UA"/>
        </w:rPr>
        <w:t xml:space="preserve">206.14. </w:t>
      </w:r>
      <w:r w:rsidRPr="00DD05DC">
        <w:rPr>
          <w:rFonts w:ascii="Times New Roman" w:hAnsi="Times New Roman" w:cs="Times New Roman"/>
          <w:b w:val="0"/>
          <w:color w:val="auto"/>
          <w:lang w:val="uk-UA"/>
        </w:rPr>
        <w:t xml:space="preserve">До операцій із ввезення товарів у митному режимі </w:t>
      </w:r>
      <w:r w:rsidRPr="00DD05DC">
        <w:rPr>
          <w:rFonts w:ascii="Times New Roman" w:hAnsi="Times New Roman" w:cs="Times New Roman"/>
          <w:b w:val="0"/>
          <w:color w:val="auto"/>
          <w:u w:val="single"/>
          <w:lang w:val="uk-UA"/>
        </w:rPr>
        <w:t>знищення або руйнування</w:t>
      </w:r>
      <w:r w:rsidRPr="00DD05DC">
        <w:rPr>
          <w:rFonts w:ascii="Times New Roman" w:hAnsi="Times New Roman" w:cs="Times New Roman"/>
          <w:b w:val="0"/>
          <w:color w:val="auto"/>
          <w:lang w:val="uk-UA"/>
        </w:rPr>
        <w:t xml:space="preserve"> застосовується умовне повне звільнення від оподаткування за умови дотримання вимог та обмежень, встановлених главою 25 МКУ.</w:t>
      </w:r>
    </w:p>
    <w:p w:rsidR="00662DE9" w:rsidRPr="00394A34" w:rsidRDefault="00662DE9" w:rsidP="000B1274">
      <w:pPr>
        <w:pStyle w:val="1"/>
        <w:tabs>
          <w:tab w:val="left" w:pos="142"/>
        </w:tabs>
        <w:spacing w:before="0" w:after="120"/>
        <w:ind w:firstLine="851"/>
        <w:jc w:val="both"/>
        <w:rPr>
          <w:rFonts w:ascii="Times New Roman" w:hAnsi="Times New Roman" w:cs="Times New Roman"/>
          <w:lang w:val="uk-UA"/>
        </w:rPr>
      </w:pPr>
      <w:bookmarkStart w:id="50" w:name="_206.15._Операції_із"/>
      <w:bookmarkEnd w:id="50"/>
      <w:r w:rsidRPr="00394A34">
        <w:rPr>
          <w:rFonts w:ascii="Times New Roman" w:hAnsi="Times New Roman" w:cs="Times New Roman"/>
          <w:lang w:val="uk-UA"/>
        </w:rPr>
        <w:t xml:space="preserve">206.15. </w:t>
      </w:r>
      <w:r w:rsidRPr="00DD05DC">
        <w:rPr>
          <w:rFonts w:ascii="Times New Roman" w:hAnsi="Times New Roman" w:cs="Times New Roman"/>
          <w:b w:val="0"/>
          <w:color w:val="auto"/>
          <w:lang w:val="uk-UA"/>
        </w:rPr>
        <w:t xml:space="preserve">Операції із ввезення товарів у митному режимі </w:t>
      </w:r>
      <w:r w:rsidRPr="00DD05DC">
        <w:rPr>
          <w:rFonts w:ascii="Times New Roman" w:hAnsi="Times New Roman" w:cs="Times New Roman"/>
          <w:b w:val="0"/>
          <w:color w:val="auto"/>
          <w:u w:val="single"/>
          <w:lang w:val="uk-UA"/>
        </w:rPr>
        <w:t>відмови на користь держави</w:t>
      </w:r>
      <w:r w:rsidRPr="00DD05DC">
        <w:rPr>
          <w:rFonts w:ascii="Times New Roman" w:hAnsi="Times New Roman" w:cs="Times New Roman"/>
          <w:b w:val="0"/>
          <w:color w:val="auto"/>
          <w:lang w:val="uk-UA"/>
        </w:rPr>
        <w:t xml:space="preserve"> у порядку, визначеному главою 26 МКУ, звільняються від оподаткування</w:t>
      </w:r>
      <w:r w:rsidR="00F96D06" w:rsidRPr="00DD05DC">
        <w:rPr>
          <w:rFonts w:ascii="Times New Roman" w:hAnsi="Times New Roman" w:cs="Times New Roman"/>
          <w:b w:val="0"/>
          <w:color w:val="auto"/>
          <w:lang w:val="uk-UA"/>
        </w:rPr>
        <w:t xml:space="preserve"> ПДВ</w:t>
      </w:r>
      <w:r w:rsidRPr="00DD05DC">
        <w:rPr>
          <w:rFonts w:ascii="Times New Roman" w:hAnsi="Times New Roman" w:cs="Times New Roman"/>
          <w:b w:val="0"/>
          <w:color w:val="auto"/>
          <w:lang w:val="uk-UA"/>
        </w:rPr>
        <w:t>.</w:t>
      </w:r>
    </w:p>
    <w:p w:rsidR="008716E0" w:rsidRPr="00394A34" w:rsidRDefault="008716E0" w:rsidP="000B1274">
      <w:pPr>
        <w:pStyle w:val="1"/>
        <w:tabs>
          <w:tab w:val="left" w:pos="142"/>
        </w:tabs>
        <w:spacing w:before="0"/>
        <w:ind w:firstLine="851"/>
        <w:jc w:val="both"/>
        <w:rPr>
          <w:rFonts w:ascii="Times New Roman" w:hAnsi="Times New Roman" w:cs="Times New Roman"/>
          <w:u w:val="single"/>
          <w:lang w:val="uk-UA"/>
        </w:rPr>
      </w:pPr>
      <w:bookmarkStart w:id="51" w:name="_Стаття_286_МКУ."/>
      <w:bookmarkEnd w:id="51"/>
      <w:r w:rsidRPr="00394A34">
        <w:rPr>
          <w:rFonts w:ascii="Times New Roman" w:hAnsi="Times New Roman" w:cs="Times New Roman"/>
          <w:u w:val="single"/>
          <w:lang w:val="uk-UA"/>
        </w:rPr>
        <w:t>Стаття 286 МКУ. Оподаткування митом товарів при переміщенні через митний кордон України залежно від обраного митного режиму</w:t>
      </w:r>
    </w:p>
    <w:p w:rsidR="008716E0" w:rsidRPr="00DD05DC" w:rsidRDefault="008716E0" w:rsidP="00DD05DC">
      <w:pPr>
        <w:pStyle w:val="1"/>
        <w:tabs>
          <w:tab w:val="left" w:pos="142"/>
        </w:tabs>
        <w:spacing w:before="0"/>
        <w:ind w:firstLine="851"/>
        <w:jc w:val="both"/>
        <w:rPr>
          <w:rFonts w:ascii="Times New Roman" w:hAnsi="Times New Roman" w:cs="Times New Roman"/>
          <w:b w:val="0"/>
          <w:color w:val="auto"/>
          <w:lang w:val="uk-UA"/>
        </w:rPr>
      </w:pPr>
      <w:bookmarkStart w:id="52" w:name="_1._Товари,_поміщені"/>
      <w:bookmarkEnd w:id="52"/>
      <w:r w:rsidRPr="00394A34">
        <w:rPr>
          <w:rFonts w:ascii="Times New Roman" w:hAnsi="Times New Roman" w:cs="Times New Roman"/>
          <w:lang w:val="uk-UA"/>
        </w:rPr>
        <w:t xml:space="preserve">1. </w:t>
      </w:r>
      <w:r w:rsidRPr="00DD05DC">
        <w:rPr>
          <w:rFonts w:ascii="Times New Roman" w:hAnsi="Times New Roman" w:cs="Times New Roman"/>
          <w:b w:val="0"/>
          <w:color w:val="auto"/>
          <w:lang w:val="uk-UA"/>
        </w:rPr>
        <w:t xml:space="preserve">Товари, поміщені у митний режим </w:t>
      </w:r>
      <w:r w:rsidRPr="00DD05DC">
        <w:rPr>
          <w:rFonts w:ascii="Times New Roman" w:hAnsi="Times New Roman" w:cs="Times New Roman"/>
          <w:b w:val="0"/>
          <w:color w:val="auto"/>
          <w:u w:val="single"/>
          <w:lang w:val="uk-UA"/>
        </w:rPr>
        <w:t>імпорту,</w:t>
      </w:r>
      <w:r w:rsidRPr="00DD05DC">
        <w:rPr>
          <w:rFonts w:ascii="Times New Roman" w:hAnsi="Times New Roman" w:cs="Times New Roman"/>
          <w:b w:val="0"/>
          <w:color w:val="auto"/>
          <w:lang w:val="uk-UA"/>
        </w:rPr>
        <w:t xml:space="preserve"> оподатковуються ввізним митом, якщо інше не передбачено законом, при дотриманні умов та обмежень, встано</w:t>
      </w:r>
      <w:r w:rsidR="00DD05DC">
        <w:rPr>
          <w:rFonts w:ascii="Times New Roman" w:hAnsi="Times New Roman" w:cs="Times New Roman"/>
          <w:b w:val="0"/>
          <w:color w:val="auto"/>
          <w:lang w:val="uk-UA"/>
        </w:rPr>
        <w:t xml:space="preserve">влених главою 13 МКУ. </w:t>
      </w:r>
      <w:r w:rsidRPr="00DD05DC">
        <w:rPr>
          <w:rFonts w:ascii="Times New Roman" w:hAnsi="Times New Roman" w:cs="Times New Roman"/>
          <w:b w:val="0"/>
          <w:color w:val="auto"/>
          <w:lang w:val="uk-UA"/>
        </w:rPr>
        <w:t>У випадках, встановлених законами України, товари, поміщені у митний режим імпорту, оподатковуються сезонним митом та/або особливими видами мита.</w:t>
      </w:r>
    </w:p>
    <w:p w:rsidR="008716E0" w:rsidRPr="00DD05DC" w:rsidRDefault="008716E0" w:rsidP="000B1274">
      <w:pPr>
        <w:pStyle w:val="1"/>
        <w:tabs>
          <w:tab w:val="left" w:pos="142"/>
        </w:tabs>
        <w:spacing w:before="0"/>
        <w:ind w:firstLine="851"/>
        <w:jc w:val="both"/>
        <w:rPr>
          <w:rFonts w:ascii="Times New Roman" w:hAnsi="Times New Roman" w:cs="Times New Roman"/>
          <w:b w:val="0"/>
          <w:color w:val="auto"/>
          <w:lang w:val="uk-UA"/>
        </w:rPr>
      </w:pPr>
      <w:bookmarkStart w:id="53" w:name="_2._Товари,_поміщені"/>
      <w:bookmarkEnd w:id="53"/>
      <w:r w:rsidRPr="00394A34">
        <w:rPr>
          <w:rFonts w:ascii="Times New Roman" w:hAnsi="Times New Roman" w:cs="Times New Roman"/>
          <w:lang w:val="uk-UA"/>
        </w:rPr>
        <w:t xml:space="preserve">2. </w:t>
      </w:r>
      <w:r w:rsidRPr="00DD05DC">
        <w:rPr>
          <w:rFonts w:ascii="Times New Roman" w:hAnsi="Times New Roman" w:cs="Times New Roman"/>
          <w:b w:val="0"/>
          <w:color w:val="auto"/>
          <w:lang w:val="uk-UA"/>
        </w:rPr>
        <w:t xml:space="preserve">Товари, поміщені у митний режим </w:t>
      </w:r>
      <w:r w:rsidRPr="00DD05DC">
        <w:rPr>
          <w:rFonts w:ascii="Times New Roman" w:hAnsi="Times New Roman" w:cs="Times New Roman"/>
          <w:b w:val="0"/>
          <w:color w:val="auto"/>
          <w:u w:val="single"/>
          <w:lang w:val="uk-UA"/>
        </w:rPr>
        <w:t>реімпорту</w:t>
      </w:r>
      <w:r w:rsidRPr="00DD05DC">
        <w:rPr>
          <w:rFonts w:ascii="Times New Roman" w:hAnsi="Times New Roman" w:cs="Times New Roman"/>
          <w:b w:val="0"/>
          <w:color w:val="auto"/>
          <w:lang w:val="uk-UA"/>
        </w:rPr>
        <w:t>, звільняються від оподаткування ввізним митом, якщо інше не передбачено законом, при дотриманні вимог та обмежень, встановлених главою 14 МКУ.</w:t>
      </w:r>
    </w:p>
    <w:p w:rsidR="008716E0" w:rsidRPr="00DD05DC" w:rsidRDefault="008716E0" w:rsidP="000B1274">
      <w:pPr>
        <w:pStyle w:val="1"/>
        <w:tabs>
          <w:tab w:val="left" w:pos="142"/>
        </w:tabs>
        <w:spacing w:before="0"/>
        <w:ind w:firstLine="851"/>
        <w:jc w:val="both"/>
        <w:rPr>
          <w:rFonts w:ascii="Times New Roman" w:hAnsi="Times New Roman" w:cs="Times New Roman"/>
          <w:b w:val="0"/>
          <w:color w:val="auto"/>
          <w:lang w:val="uk-UA"/>
        </w:rPr>
      </w:pPr>
      <w:bookmarkStart w:id="54" w:name="_3._У_разі"/>
      <w:bookmarkEnd w:id="54"/>
      <w:r w:rsidRPr="00394A34">
        <w:rPr>
          <w:rFonts w:ascii="Times New Roman" w:hAnsi="Times New Roman" w:cs="Times New Roman"/>
          <w:lang w:val="uk-UA"/>
        </w:rPr>
        <w:t xml:space="preserve">3. </w:t>
      </w:r>
      <w:r w:rsidRPr="00DD05DC">
        <w:rPr>
          <w:rFonts w:ascii="Times New Roman" w:hAnsi="Times New Roman" w:cs="Times New Roman"/>
          <w:b w:val="0"/>
          <w:color w:val="auto"/>
          <w:lang w:val="uk-UA"/>
        </w:rPr>
        <w:t xml:space="preserve">У разі поміщення товарів у митний режим </w:t>
      </w:r>
      <w:r w:rsidRPr="00DD05DC">
        <w:rPr>
          <w:rFonts w:ascii="Times New Roman" w:hAnsi="Times New Roman" w:cs="Times New Roman"/>
          <w:b w:val="0"/>
          <w:color w:val="auto"/>
          <w:u w:val="single"/>
          <w:lang w:val="uk-UA"/>
        </w:rPr>
        <w:t>реімпорту</w:t>
      </w:r>
      <w:r w:rsidRPr="00DD05DC">
        <w:rPr>
          <w:rFonts w:ascii="Times New Roman" w:hAnsi="Times New Roman" w:cs="Times New Roman"/>
          <w:b w:val="0"/>
          <w:color w:val="auto"/>
          <w:lang w:val="uk-UA"/>
        </w:rPr>
        <w:t xml:space="preserve"> відповідно до пункту 3 частини другої статті 78 МКУ суми вивізного мита, сплачені при експорті цих товарів, повертаються особам, які їх сплачували, або їх правонаступникам відповідно до МКУ та в порядку, визначеному ПКУ.</w:t>
      </w:r>
    </w:p>
    <w:p w:rsidR="00D93BEE" w:rsidRPr="00D93BEE" w:rsidRDefault="00AD694F" w:rsidP="00D93BEE">
      <w:pPr>
        <w:pStyle w:val="1"/>
        <w:spacing w:before="0"/>
        <w:ind w:firstLine="851"/>
        <w:rPr>
          <w:rFonts w:ascii="Times New Roman" w:hAnsi="Times New Roman" w:cs="Times New Roman"/>
        </w:rPr>
      </w:pPr>
      <w:bookmarkStart w:id="55" w:name="_4._Товари,_поміщені"/>
      <w:bookmarkEnd w:id="55"/>
      <w:r>
        <w:rPr>
          <w:rFonts w:ascii="Times New Roman" w:hAnsi="Times New Roman" w:cs="Times New Roman"/>
          <w:lang w:val="uk-UA"/>
        </w:rPr>
        <w:t xml:space="preserve">4. </w:t>
      </w:r>
      <w:r w:rsidR="008716E0" w:rsidRPr="00DD05DC">
        <w:rPr>
          <w:rFonts w:ascii="Times New Roman" w:hAnsi="Times New Roman" w:cs="Times New Roman"/>
          <w:b w:val="0"/>
          <w:color w:val="auto"/>
          <w:lang w:val="uk-UA"/>
        </w:rPr>
        <w:t xml:space="preserve">Товари, поміщені у митний режим </w:t>
      </w:r>
      <w:r w:rsidR="008716E0" w:rsidRPr="00DD05DC">
        <w:rPr>
          <w:rFonts w:ascii="Times New Roman" w:hAnsi="Times New Roman" w:cs="Times New Roman"/>
          <w:b w:val="0"/>
          <w:color w:val="auto"/>
          <w:u w:val="single"/>
          <w:lang w:val="uk-UA"/>
        </w:rPr>
        <w:t>експорту</w:t>
      </w:r>
      <w:r w:rsidR="008716E0" w:rsidRPr="00DD05DC">
        <w:rPr>
          <w:rFonts w:ascii="Times New Roman" w:hAnsi="Times New Roman" w:cs="Times New Roman"/>
          <w:b w:val="0"/>
          <w:color w:val="auto"/>
          <w:lang w:val="uk-UA"/>
        </w:rPr>
        <w:t>, оподатковуються вивізним митом у випадках, встановлених законом</w:t>
      </w:r>
      <w:r w:rsidR="008716E0" w:rsidRPr="00394A34">
        <w:rPr>
          <w:rFonts w:ascii="Times New Roman" w:hAnsi="Times New Roman" w:cs="Times New Roman"/>
          <w:lang w:val="uk-UA"/>
        </w:rPr>
        <w:t xml:space="preserve">.                                                                                                   </w:t>
      </w:r>
      <w:r w:rsidR="00D93BEE">
        <w:rPr>
          <w:rFonts w:ascii="Times New Roman" w:hAnsi="Times New Roman" w:cs="Times New Roman"/>
          <w:lang w:val="uk-UA"/>
        </w:rPr>
        <w:t xml:space="preserve"> </w:t>
      </w:r>
    </w:p>
    <w:p w:rsidR="008716E0" w:rsidRPr="00DD05DC" w:rsidRDefault="008716E0" w:rsidP="00D93BEE">
      <w:pPr>
        <w:pStyle w:val="1"/>
        <w:spacing w:before="0"/>
        <w:ind w:firstLine="851"/>
        <w:jc w:val="both"/>
        <w:rPr>
          <w:rFonts w:ascii="Times New Roman" w:hAnsi="Times New Roman" w:cs="Times New Roman"/>
          <w:b w:val="0"/>
          <w:color w:val="auto"/>
          <w:lang w:val="uk-UA"/>
        </w:rPr>
      </w:pPr>
      <w:bookmarkStart w:id="56" w:name="_5._Товари,_поміщені"/>
      <w:bookmarkEnd w:id="56"/>
      <w:r w:rsidRPr="00394A34">
        <w:rPr>
          <w:rFonts w:ascii="Times New Roman" w:hAnsi="Times New Roman" w:cs="Times New Roman"/>
          <w:lang w:val="uk-UA"/>
        </w:rPr>
        <w:t xml:space="preserve">5. </w:t>
      </w:r>
      <w:r w:rsidRPr="00DD05DC">
        <w:rPr>
          <w:rFonts w:ascii="Times New Roman" w:hAnsi="Times New Roman" w:cs="Times New Roman"/>
          <w:b w:val="0"/>
          <w:color w:val="auto"/>
          <w:lang w:val="uk-UA"/>
        </w:rPr>
        <w:t xml:space="preserve">Товари, поміщені у митний режим </w:t>
      </w:r>
      <w:r w:rsidRPr="00DD05DC">
        <w:rPr>
          <w:rFonts w:ascii="Times New Roman" w:hAnsi="Times New Roman" w:cs="Times New Roman"/>
          <w:b w:val="0"/>
          <w:color w:val="auto"/>
          <w:u w:val="single"/>
          <w:lang w:val="uk-UA"/>
        </w:rPr>
        <w:t>реекспорту</w:t>
      </w:r>
      <w:r w:rsidRPr="00DD05DC">
        <w:rPr>
          <w:rFonts w:ascii="Times New Roman" w:hAnsi="Times New Roman" w:cs="Times New Roman"/>
          <w:b w:val="0"/>
          <w:color w:val="auto"/>
          <w:lang w:val="uk-UA"/>
        </w:rPr>
        <w:t>, звільняються від оподаткування вивізним митом, якщо інше не передбачено законом, при дотриманні вимог та обмежень, встановлених главою 16 МКУ.</w:t>
      </w:r>
    </w:p>
    <w:p w:rsidR="008716E0" w:rsidRPr="00DD05DC" w:rsidRDefault="008716E0" w:rsidP="00D93BEE">
      <w:pPr>
        <w:pStyle w:val="1"/>
        <w:spacing w:before="0"/>
        <w:ind w:firstLine="851"/>
        <w:rPr>
          <w:rFonts w:ascii="Times New Roman" w:hAnsi="Times New Roman" w:cs="Times New Roman"/>
          <w:b w:val="0"/>
          <w:color w:val="auto"/>
          <w:lang w:val="uk-UA"/>
        </w:rPr>
      </w:pPr>
      <w:bookmarkStart w:id="57" w:name="_Після_поміщення_товарів"/>
      <w:bookmarkEnd w:id="57"/>
      <w:r w:rsidRPr="00DD05DC">
        <w:rPr>
          <w:rFonts w:ascii="Times New Roman" w:hAnsi="Times New Roman" w:cs="Times New Roman"/>
          <w:b w:val="0"/>
          <w:color w:val="auto"/>
          <w:lang w:val="uk-UA"/>
        </w:rPr>
        <w:t>Після поміщення товарів у митний режим реекспорту суми ввізного мита, сплачені при імпорті цих товарів, повертаються особам, які їх сплачували, або їх правонаступникам відповідно до МКУ та в порядку, встановленому ПКУ.</w:t>
      </w:r>
    </w:p>
    <w:p w:rsidR="008716E0" w:rsidRPr="00DD05DC" w:rsidRDefault="008716E0" w:rsidP="000B1274">
      <w:pPr>
        <w:pStyle w:val="1"/>
        <w:tabs>
          <w:tab w:val="left" w:pos="142"/>
        </w:tabs>
        <w:spacing w:before="0"/>
        <w:ind w:firstLine="851"/>
        <w:jc w:val="both"/>
        <w:rPr>
          <w:rFonts w:ascii="Times New Roman" w:hAnsi="Times New Roman" w:cs="Times New Roman"/>
          <w:b w:val="0"/>
          <w:color w:val="auto"/>
          <w:lang w:val="uk-UA"/>
        </w:rPr>
      </w:pPr>
      <w:bookmarkStart w:id="58" w:name="_6._До_товарів,"/>
      <w:bookmarkEnd w:id="58"/>
      <w:r w:rsidRPr="00394A34">
        <w:rPr>
          <w:rFonts w:ascii="Times New Roman" w:hAnsi="Times New Roman" w:cs="Times New Roman"/>
          <w:lang w:val="uk-UA"/>
        </w:rPr>
        <w:t xml:space="preserve">6. </w:t>
      </w:r>
      <w:r w:rsidRPr="00DD05DC">
        <w:rPr>
          <w:rFonts w:ascii="Times New Roman" w:hAnsi="Times New Roman" w:cs="Times New Roman"/>
          <w:b w:val="0"/>
          <w:color w:val="auto"/>
          <w:lang w:val="uk-UA"/>
        </w:rPr>
        <w:t xml:space="preserve">До товарів, поміщених у митний режим </w:t>
      </w:r>
      <w:r w:rsidRPr="00DD05DC">
        <w:rPr>
          <w:rFonts w:ascii="Times New Roman" w:hAnsi="Times New Roman" w:cs="Times New Roman"/>
          <w:b w:val="0"/>
          <w:color w:val="auto"/>
          <w:u w:val="single"/>
          <w:lang w:val="uk-UA"/>
        </w:rPr>
        <w:t>транзиту</w:t>
      </w:r>
      <w:r w:rsidRPr="00DD05DC">
        <w:rPr>
          <w:rFonts w:ascii="Times New Roman" w:hAnsi="Times New Roman" w:cs="Times New Roman"/>
          <w:b w:val="0"/>
          <w:color w:val="auto"/>
          <w:lang w:val="uk-UA"/>
        </w:rPr>
        <w:t>, застосовується умовне повне звільнення від оподаткування ввізним митом, якщо інше не передбачено законом, при дотриманні вимог та обмежень, встановлених главою 17 МКУ.</w:t>
      </w:r>
    </w:p>
    <w:p w:rsidR="008716E0" w:rsidRPr="00DD05DC" w:rsidRDefault="008716E0" w:rsidP="000B1274">
      <w:pPr>
        <w:pStyle w:val="1"/>
        <w:tabs>
          <w:tab w:val="left" w:pos="142"/>
        </w:tabs>
        <w:spacing w:before="0"/>
        <w:ind w:firstLine="851"/>
        <w:jc w:val="both"/>
        <w:rPr>
          <w:rFonts w:ascii="Times New Roman" w:hAnsi="Times New Roman" w:cs="Times New Roman"/>
          <w:b w:val="0"/>
          <w:color w:val="auto"/>
          <w:lang w:val="uk-UA"/>
        </w:rPr>
      </w:pPr>
      <w:bookmarkStart w:id="59" w:name="_7._До_товарів,"/>
      <w:bookmarkEnd w:id="59"/>
      <w:r w:rsidRPr="00394A34">
        <w:rPr>
          <w:rFonts w:ascii="Times New Roman" w:hAnsi="Times New Roman" w:cs="Times New Roman"/>
          <w:lang w:val="uk-UA"/>
        </w:rPr>
        <w:t xml:space="preserve">7. </w:t>
      </w:r>
      <w:r w:rsidRPr="00DD05DC">
        <w:rPr>
          <w:rFonts w:ascii="Times New Roman" w:hAnsi="Times New Roman" w:cs="Times New Roman"/>
          <w:b w:val="0"/>
          <w:color w:val="auto"/>
          <w:lang w:val="uk-UA"/>
        </w:rPr>
        <w:t xml:space="preserve">До товарів, поміщених у митний режим </w:t>
      </w:r>
      <w:r w:rsidRPr="00DD05DC">
        <w:rPr>
          <w:rFonts w:ascii="Times New Roman" w:hAnsi="Times New Roman" w:cs="Times New Roman"/>
          <w:b w:val="0"/>
          <w:color w:val="auto"/>
          <w:u w:val="single"/>
          <w:lang w:val="uk-UA"/>
        </w:rPr>
        <w:t>тимчасового ввезення</w:t>
      </w:r>
      <w:r w:rsidRPr="00DD05DC">
        <w:rPr>
          <w:rFonts w:ascii="Times New Roman" w:hAnsi="Times New Roman" w:cs="Times New Roman"/>
          <w:b w:val="0"/>
          <w:color w:val="auto"/>
          <w:lang w:val="uk-UA"/>
        </w:rPr>
        <w:t>, застосовується умовне часткове звільнення від оподаткування ввізним митом у порядку, визначеному главою 18 МКУ.</w:t>
      </w:r>
    </w:p>
    <w:p w:rsidR="008716E0" w:rsidRPr="00DD05DC" w:rsidRDefault="008716E0" w:rsidP="000B1274">
      <w:pPr>
        <w:pStyle w:val="1"/>
        <w:tabs>
          <w:tab w:val="left" w:pos="142"/>
        </w:tabs>
        <w:spacing w:before="0"/>
        <w:ind w:firstLine="851"/>
        <w:jc w:val="both"/>
        <w:rPr>
          <w:rFonts w:ascii="Times New Roman" w:hAnsi="Times New Roman" w:cs="Times New Roman"/>
          <w:b w:val="0"/>
          <w:color w:val="auto"/>
          <w:lang w:val="uk-UA"/>
        </w:rPr>
      </w:pPr>
      <w:r w:rsidRPr="00DD05DC">
        <w:rPr>
          <w:rFonts w:ascii="Times New Roman" w:hAnsi="Times New Roman" w:cs="Times New Roman"/>
          <w:b w:val="0"/>
          <w:color w:val="auto"/>
          <w:lang w:val="uk-UA"/>
        </w:rPr>
        <w:t>У разі випуску товарів, поміщених у митний режим тимчасового ввезення з умовним частковим звільненням від оподаткування ввізним митом, у вільний обіг на митній території України або передачі таких товарів у користування іншій особі ввізне мито сплачується у порядку, визначеному частиною сьомою статті 106 МКУ.</w:t>
      </w:r>
    </w:p>
    <w:p w:rsidR="008716E0" w:rsidRPr="00DD05DC" w:rsidRDefault="008716E0" w:rsidP="000B1274">
      <w:pPr>
        <w:pStyle w:val="1"/>
        <w:tabs>
          <w:tab w:val="left" w:pos="142"/>
        </w:tabs>
        <w:spacing w:before="0"/>
        <w:ind w:firstLine="851"/>
        <w:jc w:val="both"/>
        <w:rPr>
          <w:rFonts w:ascii="Times New Roman" w:hAnsi="Times New Roman" w:cs="Times New Roman"/>
          <w:b w:val="0"/>
          <w:color w:val="auto"/>
          <w:lang w:val="uk-UA"/>
        </w:rPr>
      </w:pPr>
      <w:bookmarkStart w:id="60" w:name="_8._До_товарів,"/>
      <w:bookmarkEnd w:id="60"/>
      <w:r w:rsidRPr="00394A34">
        <w:rPr>
          <w:rFonts w:ascii="Times New Roman" w:hAnsi="Times New Roman" w:cs="Times New Roman"/>
          <w:lang w:val="uk-UA"/>
        </w:rPr>
        <w:t xml:space="preserve">8. </w:t>
      </w:r>
      <w:r w:rsidRPr="00DD05DC">
        <w:rPr>
          <w:rFonts w:ascii="Times New Roman" w:hAnsi="Times New Roman" w:cs="Times New Roman"/>
          <w:b w:val="0"/>
          <w:color w:val="auto"/>
          <w:lang w:val="uk-UA"/>
        </w:rPr>
        <w:t xml:space="preserve">До товарів, поміщених у митний режим </w:t>
      </w:r>
      <w:r w:rsidRPr="00DD05DC">
        <w:rPr>
          <w:rFonts w:ascii="Times New Roman" w:hAnsi="Times New Roman" w:cs="Times New Roman"/>
          <w:b w:val="0"/>
          <w:color w:val="auto"/>
          <w:u w:val="single"/>
          <w:lang w:val="uk-UA"/>
        </w:rPr>
        <w:t>тимчасового вивезення</w:t>
      </w:r>
      <w:r w:rsidRPr="00DD05DC">
        <w:rPr>
          <w:rFonts w:ascii="Times New Roman" w:hAnsi="Times New Roman" w:cs="Times New Roman"/>
          <w:b w:val="0"/>
          <w:color w:val="auto"/>
          <w:lang w:val="uk-UA"/>
        </w:rPr>
        <w:t>, застосовується умовне повне звільнення від оподаткування вивізним митом при дотриманні вимог та обмежень, встановлених главою 19 МКУ.</w:t>
      </w:r>
    </w:p>
    <w:p w:rsidR="008716E0" w:rsidRPr="00DD05DC" w:rsidRDefault="008716E0" w:rsidP="000B1274">
      <w:pPr>
        <w:pStyle w:val="1"/>
        <w:tabs>
          <w:tab w:val="left" w:pos="142"/>
        </w:tabs>
        <w:spacing w:before="0"/>
        <w:ind w:firstLine="851"/>
        <w:jc w:val="both"/>
        <w:rPr>
          <w:rFonts w:ascii="Times New Roman" w:hAnsi="Times New Roman" w:cs="Times New Roman"/>
          <w:b w:val="0"/>
          <w:color w:val="auto"/>
          <w:lang w:val="uk-UA"/>
        </w:rPr>
      </w:pPr>
      <w:bookmarkStart w:id="61" w:name="_9._До_товарів,"/>
      <w:bookmarkEnd w:id="61"/>
      <w:r w:rsidRPr="00394A34">
        <w:rPr>
          <w:rFonts w:ascii="Times New Roman" w:hAnsi="Times New Roman" w:cs="Times New Roman"/>
          <w:lang w:val="uk-UA"/>
        </w:rPr>
        <w:t xml:space="preserve">9. </w:t>
      </w:r>
      <w:r w:rsidRPr="00DD05DC">
        <w:rPr>
          <w:rFonts w:ascii="Times New Roman" w:hAnsi="Times New Roman" w:cs="Times New Roman"/>
          <w:b w:val="0"/>
          <w:color w:val="auto"/>
          <w:lang w:val="uk-UA"/>
        </w:rPr>
        <w:t xml:space="preserve">До товарів, поміщених у митний режим </w:t>
      </w:r>
      <w:r w:rsidRPr="00DD05DC">
        <w:rPr>
          <w:rFonts w:ascii="Times New Roman" w:hAnsi="Times New Roman" w:cs="Times New Roman"/>
          <w:b w:val="0"/>
          <w:color w:val="auto"/>
          <w:u w:val="single"/>
          <w:lang w:val="uk-UA"/>
        </w:rPr>
        <w:t>митного складу</w:t>
      </w:r>
      <w:r w:rsidRPr="00DD05DC">
        <w:rPr>
          <w:rFonts w:ascii="Times New Roman" w:hAnsi="Times New Roman" w:cs="Times New Roman"/>
          <w:b w:val="0"/>
          <w:color w:val="auto"/>
          <w:lang w:val="uk-UA"/>
        </w:rPr>
        <w:t>, застосовується умовне повне звільнення від оподаткування ввізним митом при дотриманні вимог та обмежень, встановлених главою 20 МКУ.</w:t>
      </w:r>
    </w:p>
    <w:p w:rsidR="008716E0" w:rsidRPr="00DD05DC" w:rsidRDefault="008716E0" w:rsidP="000B1274">
      <w:pPr>
        <w:pStyle w:val="1"/>
        <w:tabs>
          <w:tab w:val="left" w:pos="142"/>
        </w:tabs>
        <w:spacing w:before="0"/>
        <w:ind w:firstLine="851"/>
        <w:jc w:val="both"/>
        <w:rPr>
          <w:rFonts w:ascii="Times New Roman" w:hAnsi="Times New Roman" w:cs="Times New Roman"/>
          <w:b w:val="0"/>
          <w:color w:val="auto"/>
          <w:lang w:val="uk-UA"/>
        </w:rPr>
      </w:pPr>
      <w:bookmarkStart w:id="62" w:name="_10._До_товарів,"/>
      <w:bookmarkEnd w:id="62"/>
      <w:r w:rsidRPr="00394A34">
        <w:rPr>
          <w:rFonts w:ascii="Times New Roman" w:hAnsi="Times New Roman" w:cs="Times New Roman"/>
          <w:lang w:val="uk-UA"/>
        </w:rPr>
        <w:t xml:space="preserve">10. </w:t>
      </w:r>
      <w:r w:rsidRPr="00DD05DC">
        <w:rPr>
          <w:rFonts w:ascii="Times New Roman" w:hAnsi="Times New Roman" w:cs="Times New Roman"/>
          <w:b w:val="0"/>
          <w:color w:val="auto"/>
          <w:lang w:val="uk-UA"/>
        </w:rPr>
        <w:t xml:space="preserve">До товарів, поміщених у митний режим </w:t>
      </w:r>
      <w:r w:rsidRPr="00DD05DC">
        <w:rPr>
          <w:rFonts w:ascii="Times New Roman" w:hAnsi="Times New Roman" w:cs="Times New Roman"/>
          <w:b w:val="0"/>
          <w:color w:val="auto"/>
          <w:u w:val="single"/>
          <w:lang w:val="uk-UA"/>
        </w:rPr>
        <w:t>вільної митної зони</w:t>
      </w:r>
      <w:r w:rsidRPr="00DD05DC">
        <w:rPr>
          <w:rFonts w:ascii="Times New Roman" w:hAnsi="Times New Roman" w:cs="Times New Roman"/>
          <w:b w:val="0"/>
          <w:color w:val="auto"/>
          <w:lang w:val="uk-UA"/>
        </w:rPr>
        <w:t>, застосовується умовне повне звільнення від оподаткування ввізним митом при дотриманні вимог та обмежень, встановлених главою 21 МКУ.</w:t>
      </w:r>
    </w:p>
    <w:p w:rsidR="008716E0" w:rsidRPr="00DD05DC" w:rsidRDefault="008716E0" w:rsidP="000B1274">
      <w:pPr>
        <w:pStyle w:val="1"/>
        <w:tabs>
          <w:tab w:val="left" w:pos="142"/>
        </w:tabs>
        <w:spacing w:before="0"/>
        <w:ind w:firstLine="851"/>
        <w:jc w:val="both"/>
        <w:rPr>
          <w:rFonts w:ascii="Times New Roman" w:hAnsi="Times New Roman" w:cs="Times New Roman"/>
          <w:b w:val="0"/>
          <w:color w:val="auto"/>
          <w:lang w:val="uk-UA"/>
        </w:rPr>
      </w:pPr>
      <w:bookmarkStart w:id="63" w:name="_11._До_товарів,"/>
      <w:bookmarkEnd w:id="63"/>
      <w:r w:rsidRPr="00394A34">
        <w:rPr>
          <w:rFonts w:ascii="Times New Roman" w:hAnsi="Times New Roman" w:cs="Times New Roman"/>
          <w:lang w:val="uk-UA"/>
        </w:rPr>
        <w:t xml:space="preserve">11. </w:t>
      </w:r>
      <w:r w:rsidRPr="00DD05DC">
        <w:rPr>
          <w:rFonts w:ascii="Times New Roman" w:hAnsi="Times New Roman" w:cs="Times New Roman"/>
          <w:b w:val="0"/>
          <w:color w:val="auto"/>
          <w:lang w:val="uk-UA"/>
        </w:rPr>
        <w:t xml:space="preserve">До товарів, поміщених у митний </w:t>
      </w:r>
      <w:r w:rsidRPr="00DD05DC">
        <w:rPr>
          <w:rFonts w:ascii="Times New Roman" w:hAnsi="Times New Roman" w:cs="Times New Roman"/>
          <w:b w:val="0"/>
          <w:color w:val="auto"/>
          <w:u w:val="single"/>
          <w:lang w:val="uk-UA"/>
        </w:rPr>
        <w:t>режим безмитної торгівлі</w:t>
      </w:r>
      <w:r w:rsidRPr="00DD05DC">
        <w:rPr>
          <w:rFonts w:ascii="Times New Roman" w:hAnsi="Times New Roman" w:cs="Times New Roman"/>
          <w:b w:val="0"/>
          <w:color w:val="auto"/>
          <w:lang w:val="uk-UA"/>
        </w:rPr>
        <w:t>, застосовується умовне повне звільнення від оподаткування ввізним митом при дотриманні вимог та обмежень, встановлених главою 22 МКУ</w:t>
      </w:r>
      <w:r w:rsidR="00F96D06" w:rsidRPr="00DD05DC">
        <w:rPr>
          <w:rFonts w:ascii="Times New Roman" w:hAnsi="Times New Roman" w:cs="Times New Roman"/>
          <w:b w:val="0"/>
          <w:color w:val="auto"/>
          <w:lang w:val="uk-UA"/>
        </w:rPr>
        <w:t>.</w:t>
      </w:r>
    </w:p>
    <w:p w:rsidR="008716E0" w:rsidRPr="00DD05DC" w:rsidRDefault="008716E0" w:rsidP="000B1274">
      <w:pPr>
        <w:pStyle w:val="1"/>
        <w:tabs>
          <w:tab w:val="left" w:pos="142"/>
        </w:tabs>
        <w:spacing w:before="0"/>
        <w:ind w:firstLine="851"/>
        <w:jc w:val="both"/>
        <w:rPr>
          <w:rFonts w:ascii="Times New Roman" w:hAnsi="Times New Roman" w:cs="Times New Roman"/>
          <w:b w:val="0"/>
          <w:color w:val="auto"/>
          <w:lang w:val="uk-UA"/>
        </w:rPr>
      </w:pPr>
      <w:bookmarkStart w:id="64" w:name="_12._До_товарів,"/>
      <w:bookmarkEnd w:id="64"/>
      <w:r w:rsidRPr="00394A34">
        <w:rPr>
          <w:rFonts w:ascii="Times New Roman" w:hAnsi="Times New Roman" w:cs="Times New Roman"/>
          <w:lang w:val="uk-UA"/>
        </w:rPr>
        <w:t xml:space="preserve">12. </w:t>
      </w:r>
      <w:r w:rsidRPr="00DD05DC">
        <w:rPr>
          <w:rFonts w:ascii="Times New Roman" w:hAnsi="Times New Roman" w:cs="Times New Roman"/>
          <w:b w:val="0"/>
          <w:color w:val="auto"/>
          <w:lang w:val="uk-UA"/>
        </w:rPr>
        <w:t xml:space="preserve">До товарів, поміщених у митний режим </w:t>
      </w:r>
      <w:r w:rsidRPr="00DD05DC">
        <w:rPr>
          <w:rFonts w:ascii="Times New Roman" w:hAnsi="Times New Roman" w:cs="Times New Roman"/>
          <w:b w:val="0"/>
          <w:color w:val="auto"/>
          <w:u w:val="single"/>
          <w:lang w:val="uk-UA"/>
        </w:rPr>
        <w:t>переробки на митній території</w:t>
      </w:r>
      <w:r w:rsidRPr="00DD05DC">
        <w:rPr>
          <w:rFonts w:ascii="Times New Roman" w:hAnsi="Times New Roman" w:cs="Times New Roman"/>
          <w:b w:val="0"/>
          <w:color w:val="auto"/>
          <w:lang w:val="uk-UA"/>
        </w:rPr>
        <w:t>, застосовується умовне повне звільнення від оподаткування ввізним митом при дотриманні вимог та обмежень, встановлених главою 23 МКУ.</w:t>
      </w:r>
    </w:p>
    <w:p w:rsidR="008716E0" w:rsidRPr="00DD05DC" w:rsidRDefault="008716E0" w:rsidP="000B1274">
      <w:pPr>
        <w:pStyle w:val="1"/>
        <w:tabs>
          <w:tab w:val="left" w:pos="142"/>
        </w:tabs>
        <w:spacing w:before="0"/>
        <w:ind w:firstLine="851"/>
        <w:jc w:val="both"/>
        <w:rPr>
          <w:rFonts w:ascii="Times New Roman" w:hAnsi="Times New Roman" w:cs="Times New Roman"/>
          <w:b w:val="0"/>
          <w:color w:val="auto"/>
          <w:lang w:val="uk-UA"/>
        </w:rPr>
      </w:pPr>
      <w:r w:rsidRPr="00DD05DC">
        <w:rPr>
          <w:rFonts w:ascii="Times New Roman" w:hAnsi="Times New Roman" w:cs="Times New Roman"/>
          <w:b w:val="0"/>
          <w:color w:val="auto"/>
          <w:lang w:val="uk-UA"/>
        </w:rPr>
        <w:t>У разі випуску у вільний обіг продуктів переробки, отриманих з товарів, поміщених у митний режим переробки на митній території, сплата ввізного мита здійснюється у порядку, визначеному статтею 155 МКУ.</w:t>
      </w:r>
    </w:p>
    <w:p w:rsidR="008716E0" w:rsidRPr="00DD05DC" w:rsidRDefault="008716E0" w:rsidP="000B1274">
      <w:pPr>
        <w:pStyle w:val="1"/>
        <w:tabs>
          <w:tab w:val="left" w:pos="142"/>
        </w:tabs>
        <w:spacing w:before="0"/>
        <w:ind w:firstLine="851"/>
        <w:jc w:val="both"/>
        <w:rPr>
          <w:rFonts w:ascii="Times New Roman" w:hAnsi="Times New Roman" w:cs="Times New Roman"/>
          <w:b w:val="0"/>
          <w:color w:val="auto"/>
          <w:lang w:val="uk-UA"/>
        </w:rPr>
      </w:pPr>
      <w:bookmarkStart w:id="65" w:name="_13._Товари,_поміщені"/>
      <w:bookmarkEnd w:id="65"/>
      <w:r w:rsidRPr="00394A34">
        <w:rPr>
          <w:rFonts w:ascii="Times New Roman" w:hAnsi="Times New Roman" w:cs="Times New Roman"/>
          <w:lang w:val="uk-UA"/>
        </w:rPr>
        <w:t xml:space="preserve">13. </w:t>
      </w:r>
      <w:r w:rsidRPr="00DD05DC">
        <w:rPr>
          <w:rFonts w:ascii="Times New Roman" w:hAnsi="Times New Roman" w:cs="Times New Roman"/>
          <w:b w:val="0"/>
          <w:color w:val="auto"/>
          <w:lang w:val="uk-UA"/>
        </w:rPr>
        <w:t xml:space="preserve">Товари, поміщені у митний режим </w:t>
      </w:r>
      <w:r w:rsidRPr="00DD05DC">
        <w:rPr>
          <w:rFonts w:ascii="Times New Roman" w:hAnsi="Times New Roman" w:cs="Times New Roman"/>
          <w:b w:val="0"/>
          <w:color w:val="auto"/>
          <w:u w:val="single"/>
          <w:lang w:val="uk-UA"/>
        </w:rPr>
        <w:t>переробки за межами митної території</w:t>
      </w:r>
      <w:r w:rsidRPr="00DD05DC">
        <w:rPr>
          <w:rFonts w:ascii="Times New Roman" w:hAnsi="Times New Roman" w:cs="Times New Roman"/>
          <w:b w:val="0"/>
          <w:color w:val="auto"/>
          <w:lang w:val="uk-UA"/>
        </w:rPr>
        <w:t>, оподатковуються вивізним митом відповідно до глави 24 МКУ.</w:t>
      </w:r>
    </w:p>
    <w:p w:rsidR="008716E0" w:rsidRPr="00DD05DC" w:rsidRDefault="008716E0" w:rsidP="000B1274">
      <w:pPr>
        <w:pStyle w:val="1"/>
        <w:tabs>
          <w:tab w:val="left" w:pos="142"/>
        </w:tabs>
        <w:spacing w:before="0"/>
        <w:ind w:firstLine="851"/>
        <w:jc w:val="both"/>
        <w:rPr>
          <w:rFonts w:ascii="Times New Roman" w:hAnsi="Times New Roman" w:cs="Times New Roman"/>
          <w:b w:val="0"/>
          <w:color w:val="auto"/>
          <w:lang w:val="uk-UA"/>
        </w:rPr>
      </w:pPr>
      <w:r w:rsidRPr="00DD05DC">
        <w:rPr>
          <w:rFonts w:ascii="Times New Roman" w:hAnsi="Times New Roman" w:cs="Times New Roman"/>
          <w:b w:val="0"/>
          <w:color w:val="auto"/>
          <w:lang w:val="uk-UA"/>
        </w:rPr>
        <w:t>До товарів, поміщених у митний режим переробки за межами митної території, та продуктів їх переробки, зазначених у частині другій статті 168 МКУ, що в межах визначеного строку повертаються в Україну, застосовується умовне повне звільнення від оподаткування ввізним митом у порядку, визначеному статтею 168 МКУ.</w:t>
      </w:r>
    </w:p>
    <w:p w:rsidR="00394A34" w:rsidRPr="00DD05DC" w:rsidRDefault="008716E0" w:rsidP="000B1274">
      <w:pPr>
        <w:pStyle w:val="1"/>
        <w:tabs>
          <w:tab w:val="left" w:pos="142"/>
        </w:tabs>
        <w:spacing w:before="0"/>
        <w:ind w:firstLine="851"/>
        <w:jc w:val="both"/>
        <w:rPr>
          <w:rFonts w:ascii="Times New Roman" w:hAnsi="Times New Roman" w:cs="Times New Roman"/>
          <w:b w:val="0"/>
          <w:color w:val="auto"/>
          <w:lang w:val="uk-UA"/>
        </w:rPr>
      </w:pPr>
      <w:r w:rsidRPr="00DD05DC">
        <w:rPr>
          <w:rFonts w:ascii="Times New Roman" w:hAnsi="Times New Roman" w:cs="Times New Roman"/>
          <w:b w:val="0"/>
          <w:color w:val="auto"/>
          <w:lang w:val="uk-UA"/>
        </w:rPr>
        <w:t>До продуктів переробки (крім зазначених у частині другій статті 168 МКУ) застосовується часткове звільнення від оподаткування ввізним митом, відповідно до якого сплаті підлягає позитивна різниця між сумою ввізного мита, нарахованою на продукти переробки, та сумою ввізного мита, яка підлягала б сплаті в разі імпорту відповідних товарів, що були вивезені за межі митної території України для переробки.</w:t>
      </w:r>
      <w:bookmarkStart w:id="66" w:name="_14._До_товарів,"/>
      <w:bookmarkEnd w:id="66"/>
    </w:p>
    <w:p w:rsidR="008716E0" w:rsidRPr="00DD05DC" w:rsidRDefault="008716E0" w:rsidP="000B1274">
      <w:pPr>
        <w:pStyle w:val="1"/>
        <w:tabs>
          <w:tab w:val="left" w:pos="142"/>
        </w:tabs>
        <w:spacing w:before="0"/>
        <w:ind w:firstLine="851"/>
        <w:jc w:val="both"/>
        <w:rPr>
          <w:rFonts w:ascii="Times New Roman" w:hAnsi="Times New Roman" w:cs="Times New Roman"/>
          <w:b w:val="0"/>
          <w:color w:val="auto"/>
          <w:lang w:val="uk-UA"/>
        </w:rPr>
      </w:pPr>
      <w:r w:rsidRPr="00394A34">
        <w:rPr>
          <w:rFonts w:ascii="Times New Roman" w:hAnsi="Times New Roman" w:cs="Times New Roman"/>
          <w:lang w:val="uk-UA"/>
        </w:rPr>
        <w:t xml:space="preserve">14. </w:t>
      </w:r>
      <w:r w:rsidRPr="00DD05DC">
        <w:rPr>
          <w:rFonts w:ascii="Times New Roman" w:hAnsi="Times New Roman" w:cs="Times New Roman"/>
          <w:b w:val="0"/>
          <w:color w:val="auto"/>
          <w:lang w:val="uk-UA"/>
        </w:rPr>
        <w:t xml:space="preserve">До товарів, поміщених у митний режим </w:t>
      </w:r>
      <w:r w:rsidRPr="00DD05DC">
        <w:rPr>
          <w:rFonts w:ascii="Times New Roman" w:hAnsi="Times New Roman" w:cs="Times New Roman"/>
          <w:b w:val="0"/>
          <w:color w:val="auto"/>
          <w:u w:val="single"/>
          <w:lang w:val="uk-UA"/>
        </w:rPr>
        <w:t>знищення або руйнування</w:t>
      </w:r>
      <w:r w:rsidRPr="00DD05DC">
        <w:rPr>
          <w:rFonts w:ascii="Times New Roman" w:hAnsi="Times New Roman" w:cs="Times New Roman"/>
          <w:b w:val="0"/>
          <w:color w:val="auto"/>
          <w:lang w:val="uk-UA"/>
        </w:rPr>
        <w:t>, застосовується умовне повне звільнення від оподаткування ввізним митом при дотриманні вимог та обмежень, встановлених главою 25 МКУ.</w:t>
      </w:r>
    </w:p>
    <w:p w:rsidR="008716E0" w:rsidRPr="00DD05DC" w:rsidRDefault="008716E0" w:rsidP="000B1274">
      <w:pPr>
        <w:pStyle w:val="1"/>
        <w:tabs>
          <w:tab w:val="left" w:pos="142"/>
        </w:tabs>
        <w:spacing w:before="0"/>
        <w:ind w:firstLine="851"/>
        <w:jc w:val="both"/>
        <w:rPr>
          <w:rFonts w:ascii="Times New Roman" w:hAnsi="Times New Roman" w:cs="Times New Roman"/>
          <w:b w:val="0"/>
          <w:color w:val="auto"/>
          <w:lang w:val="uk-UA"/>
        </w:rPr>
      </w:pPr>
      <w:bookmarkStart w:id="67" w:name="_15._Товари,_поміщені"/>
      <w:bookmarkEnd w:id="67"/>
      <w:r w:rsidRPr="00394A34">
        <w:rPr>
          <w:rFonts w:ascii="Times New Roman" w:hAnsi="Times New Roman" w:cs="Times New Roman"/>
          <w:lang w:val="uk-UA"/>
        </w:rPr>
        <w:t xml:space="preserve">15. </w:t>
      </w:r>
      <w:r w:rsidRPr="00DD05DC">
        <w:rPr>
          <w:rFonts w:ascii="Times New Roman" w:hAnsi="Times New Roman" w:cs="Times New Roman"/>
          <w:b w:val="0"/>
          <w:color w:val="auto"/>
          <w:lang w:val="uk-UA"/>
        </w:rPr>
        <w:t xml:space="preserve">Товари, поміщені у митний режим </w:t>
      </w:r>
      <w:r w:rsidRPr="00DD05DC">
        <w:rPr>
          <w:rFonts w:ascii="Times New Roman" w:hAnsi="Times New Roman" w:cs="Times New Roman"/>
          <w:b w:val="0"/>
          <w:color w:val="auto"/>
          <w:u w:val="single"/>
          <w:lang w:val="uk-UA"/>
        </w:rPr>
        <w:t>відмови на користь держави</w:t>
      </w:r>
      <w:r w:rsidRPr="00DD05DC">
        <w:rPr>
          <w:rFonts w:ascii="Times New Roman" w:hAnsi="Times New Roman" w:cs="Times New Roman"/>
          <w:b w:val="0"/>
          <w:color w:val="auto"/>
          <w:lang w:val="uk-UA"/>
        </w:rPr>
        <w:t>, звільняються від оподаткування ввізним митом, якщо інше не передбачено законом, при дотриманні вимог та обмежень, встановлених главою 26 МКУ.</w:t>
      </w:r>
    </w:p>
    <w:p w:rsidR="008716E0" w:rsidRDefault="008716E0" w:rsidP="000B1274">
      <w:pPr>
        <w:pStyle w:val="1"/>
        <w:tabs>
          <w:tab w:val="left" w:pos="142"/>
        </w:tabs>
        <w:spacing w:before="0"/>
        <w:ind w:firstLine="851"/>
        <w:jc w:val="both"/>
        <w:rPr>
          <w:rFonts w:ascii="Times New Roman" w:hAnsi="Times New Roman" w:cs="Times New Roman"/>
          <w:lang w:val="uk-UA"/>
        </w:rPr>
      </w:pPr>
    </w:p>
    <w:p w:rsidR="00394A34" w:rsidRPr="00394A34" w:rsidRDefault="00394A34" w:rsidP="000B1274">
      <w:pPr>
        <w:jc w:val="both"/>
        <w:rPr>
          <w:lang w:val="uk-UA"/>
        </w:rPr>
      </w:pPr>
    </w:p>
    <w:p w:rsidR="00F91347" w:rsidRDefault="00F91347" w:rsidP="000B1274">
      <w:pPr>
        <w:pStyle w:val="1"/>
        <w:tabs>
          <w:tab w:val="left" w:pos="142"/>
        </w:tabs>
        <w:spacing w:before="0"/>
        <w:ind w:firstLine="851"/>
        <w:jc w:val="both"/>
        <w:rPr>
          <w:rFonts w:ascii="Times New Roman" w:hAnsi="Times New Roman" w:cs="Times New Roman"/>
          <w:u w:val="single"/>
          <w:lang w:val="uk-UA"/>
        </w:rPr>
      </w:pPr>
    </w:p>
    <w:p w:rsidR="002C2DCC" w:rsidRPr="00394A34" w:rsidRDefault="002C2DCC" w:rsidP="000B1274">
      <w:pPr>
        <w:pStyle w:val="1"/>
        <w:tabs>
          <w:tab w:val="left" w:pos="142"/>
        </w:tabs>
        <w:spacing w:before="0"/>
        <w:ind w:firstLine="851"/>
        <w:jc w:val="both"/>
        <w:rPr>
          <w:rFonts w:ascii="Times New Roman" w:hAnsi="Times New Roman" w:cs="Times New Roman"/>
          <w:u w:val="single"/>
          <w:lang w:val="uk-UA"/>
        </w:rPr>
      </w:pPr>
      <w:bookmarkStart w:id="68" w:name="_Стаття_89_МКУ."/>
      <w:bookmarkEnd w:id="68"/>
      <w:r w:rsidRPr="00394A34">
        <w:rPr>
          <w:rFonts w:ascii="Times New Roman" w:hAnsi="Times New Roman" w:cs="Times New Roman"/>
          <w:u w:val="single"/>
          <w:lang w:val="uk-UA"/>
        </w:rPr>
        <w:t>Стаття 89</w:t>
      </w:r>
      <w:r w:rsidR="008B7440" w:rsidRPr="00394A34">
        <w:rPr>
          <w:rFonts w:ascii="Times New Roman" w:hAnsi="Times New Roman" w:cs="Times New Roman"/>
          <w:u w:val="single"/>
          <w:lang w:val="uk-UA"/>
        </w:rPr>
        <w:t xml:space="preserve"> МКУ</w:t>
      </w:r>
      <w:r w:rsidRPr="00394A34">
        <w:rPr>
          <w:rFonts w:ascii="Times New Roman" w:hAnsi="Times New Roman" w:cs="Times New Roman"/>
          <w:u w:val="single"/>
          <w:lang w:val="uk-UA"/>
        </w:rPr>
        <w:t>. Повернення сум ввізного мита при реекспорті товарів</w:t>
      </w:r>
    </w:p>
    <w:p w:rsidR="00662DE9" w:rsidRPr="00394A34" w:rsidRDefault="002C2DCC" w:rsidP="000B1274">
      <w:pPr>
        <w:tabs>
          <w:tab w:val="left" w:pos="142"/>
        </w:tabs>
        <w:spacing w:after="120"/>
        <w:ind w:firstLine="851"/>
        <w:jc w:val="both"/>
        <w:rPr>
          <w:sz w:val="28"/>
          <w:szCs w:val="28"/>
          <w:lang w:val="uk-UA"/>
        </w:rPr>
      </w:pPr>
      <w:r w:rsidRPr="00394A34">
        <w:rPr>
          <w:sz w:val="28"/>
          <w:szCs w:val="28"/>
          <w:lang w:val="uk-UA"/>
        </w:rPr>
        <w:t xml:space="preserve">1. Після поміщення товарів у митний режим реекспорту згідно із пунктом 5 частини першої статті 86 </w:t>
      </w:r>
      <w:r w:rsidR="008B7440" w:rsidRPr="00394A34">
        <w:rPr>
          <w:sz w:val="28"/>
          <w:szCs w:val="28"/>
          <w:lang w:val="uk-UA"/>
        </w:rPr>
        <w:t>МКУ</w:t>
      </w:r>
      <w:r w:rsidRPr="00394A34">
        <w:rPr>
          <w:sz w:val="28"/>
          <w:szCs w:val="28"/>
          <w:lang w:val="uk-UA"/>
        </w:rPr>
        <w:t xml:space="preserve"> суми ввізного мита, сплачені при імпорті цих товарів, повертаються особам, які їх сплачували, або їх правонаступникам відповідно до </w:t>
      </w:r>
      <w:r w:rsidR="008B7440" w:rsidRPr="00394A34">
        <w:rPr>
          <w:sz w:val="28"/>
          <w:szCs w:val="28"/>
          <w:lang w:val="uk-UA"/>
        </w:rPr>
        <w:t>МКУ</w:t>
      </w:r>
      <w:r w:rsidRPr="00394A34">
        <w:rPr>
          <w:sz w:val="28"/>
          <w:szCs w:val="28"/>
          <w:lang w:val="uk-UA"/>
        </w:rPr>
        <w:t xml:space="preserve">. Акцизний податок і </w:t>
      </w:r>
      <w:r w:rsidR="008B7440" w:rsidRPr="00394A34">
        <w:rPr>
          <w:sz w:val="28"/>
          <w:szCs w:val="28"/>
          <w:lang w:val="uk-UA"/>
        </w:rPr>
        <w:t>ПДВ</w:t>
      </w:r>
      <w:r w:rsidRPr="00394A34">
        <w:rPr>
          <w:sz w:val="28"/>
          <w:szCs w:val="28"/>
          <w:lang w:val="uk-UA"/>
        </w:rPr>
        <w:t xml:space="preserve"> при поміщенні товарів згідно з пунктом 5 частини першої статті 86 </w:t>
      </w:r>
      <w:r w:rsidR="008B7440" w:rsidRPr="00394A34">
        <w:rPr>
          <w:sz w:val="28"/>
          <w:szCs w:val="28"/>
          <w:lang w:val="uk-UA"/>
        </w:rPr>
        <w:t>МКУ</w:t>
      </w:r>
      <w:r w:rsidRPr="00394A34">
        <w:rPr>
          <w:sz w:val="28"/>
          <w:szCs w:val="28"/>
          <w:lang w:val="uk-UA"/>
        </w:rPr>
        <w:t xml:space="preserve"> в митний режим реекспорту справляються відповідно до </w:t>
      </w:r>
      <w:r w:rsidR="008B7440" w:rsidRPr="00394A34">
        <w:rPr>
          <w:sz w:val="28"/>
          <w:szCs w:val="28"/>
          <w:lang w:val="uk-UA"/>
        </w:rPr>
        <w:t>ПКУ.</w:t>
      </w:r>
    </w:p>
    <w:p w:rsidR="002C2DCC" w:rsidRPr="00394A34" w:rsidRDefault="002C2DCC" w:rsidP="000B1274">
      <w:pPr>
        <w:pStyle w:val="1"/>
        <w:tabs>
          <w:tab w:val="left" w:pos="142"/>
        </w:tabs>
        <w:spacing w:before="0"/>
        <w:ind w:firstLine="851"/>
        <w:jc w:val="both"/>
        <w:rPr>
          <w:rFonts w:ascii="Times New Roman" w:hAnsi="Times New Roman" w:cs="Times New Roman"/>
          <w:u w:val="single"/>
          <w:lang w:val="uk-UA"/>
        </w:rPr>
      </w:pPr>
      <w:bookmarkStart w:id="69" w:name="_Стаття_105_МКУ."/>
      <w:bookmarkEnd w:id="69"/>
      <w:r w:rsidRPr="00394A34">
        <w:rPr>
          <w:rFonts w:ascii="Times New Roman" w:hAnsi="Times New Roman" w:cs="Times New Roman"/>
          <w:u w:val="single"/>
          <w:lang w:val="uk-UA"/>
        </w:rPr>
        <w:t>Стаття 105</w:t>
      </w:r>
      <w:r w:rsidR="008B7440" w:rsidRPr="00394A34">
        <w:rPr>
          <w:rFonts w:ascii="Times New Roman" w:hAnsi="Times New Roman" w:cs="Times New Roman"/>
          <w:u w:val="single"/>
          <w:lang w:val="uk-UA"/>
        </w:rPr>
        <w:t xml:space="preserve"> МКУ</w:t>
      </w:r>
      <w:r w:rsidRPr="00394A34">
        <w:rPr>
          <w:rFonts w:ascii="Times New Roman" w:hAnsi="Times New Roman" w:cs="Times New Roman"/>
          <w:u w:val="single"/>
          <w:lang w:val="uk-UA"/>
        </w:rPr>
        <w:t>. Товари, транспортні засоби, які можуть бути поміщені у митний режим тимчасового ввезення з умовним повним звільненням від оподаткування митними платежами</w:t>
      </w:r>
    </w:p>
    <w:p w:rsidR="002C2DCC" w:rsidRPr="00394A34" w:rsidRDefault="002C2DCC" w:rsidP="000B1274">
      <w:pPr>
        <w:tabs>
          <w:tab w:val="left" w:pos="142"/>
        </w:tabs>
        <w:ind w:firstLine="851"/>
        <w:jc w:val="both"/>
        <w:rPr>
          <w:sz w:val="28"/>
          <w:szCs w:val="28"/>
          <w:lang w:val="uk-UA"/>
        </w:rPr>
      </w:pPr>
      <w:r w:rsidRPr="00394A34">
        <w:rPr>
          <w:sz w:val="28"/>
          <w:szCs w:val="28"/>
          <w:lang w:val="uk-UA"/>
        </w:rPr>
        <w:t xml:space="preserve">1. У митний режим тимчасового ввезення з умовним повним звільненням від оподаткування митними платежами поміщуються виключно товари, транспортні засоби комерційного призначення, зазначені у статті 189 </w:t>
      </w:r>
      <w:r w:rsidR="008B7440" w:rsidRPr="00394A34">
        <w:rPr>
          <w:sz w:val="28"/>
          <w:szCs w:val="28"/>
          <w:lang w:val="uk-UA"/>
        </w:rPr>
        <w:t>МКУ</w:t>
      </w:r>
      <w:r w:rsidRPr="00394A34">
        <w:rPr>
          <w:sz w:val="28"/>
          <w:szCs w:val="28"/>
          <w:lang w:val="uk-UA"/>
        </w:rPr>
        <w:t xml:space="preserve"> та в Додатках B.1 - B.9, C, D до Конвенції про тимчасове ввезення (м. Стамбул, 1990 рік), на умовах, визначених цими Додатками, а також повітряні судна, які ввозяться на митну територію України українськими авіакомпаніями за договорами оперативного лізингу.</w:t>
      </w:r>
    </w:p>
    <w:p w:rsidR="008B7440" w:rsidRPr="00394A34" w:rsidRDefault="002C2DCC" w:rsidP="000B1274">
      <w:pPr>
        <w:tabs>
          <w:tab w:val="left" w:pos="142"/>
        </w:tabs>
        <w:spacing w:after="120"/>
        <w:ind w:firstLine="851"/>
        <w:jc w:val="both"/>
        <w:rPr>
          <w:sz w:val="28"/>
          <w:szCs w:val="28"/>
          <w:lang w:val="uk-UA"/>
        </w:rPr>
      </w:pPr>
      <w:r w:rsidRPr="00394A34">
        <w:rPr>
          <w:sz w:val="28"/>
          <w:szCs w:val="28"/>
          <w:lang w:val="uk-UA"/>
        </w:rPr>
        <w:t xml:space="preserve">2. У разі порушення умов митного режиму тимчасового ввезення особа, відповідальна за дотримання режиму, зобов'язана сплатити суму податкового зобов'язання та пеню відповідно до </w:t>
      </w:r>
      <w:r w:rsidR="008B7440" w:rsidRPr="00394A34">
        <w:rPr>
          <w:sz w:val="28"/>
          <w:szCs w:val="28"/>
          <w:lang w:val="uk-UA"/>
        </w:rPr>
        <w:t>ПКУ.</w:t>
      </w:r>
    </w:p>
    <w:p w:rsidR="002C2DCC" w:rsidRPr="00394A34" w:rsidRDefault="002C2DCC" w:rsidP="000B1274">
      <w:pPr>
        <w:pStyle w:val="1"/>
        <w:tabs>
          <w:tab w:val="left" w:pos="142"/>
        </w:tabs>
        <w:spacing w:before="0"/>
        <w:ind w:firstLine="851"/>
        <w:jc w:val="both"/>
        <w:rPr>
          <w:rFonts w:ascii="Times New Roman" w:hAnsi="Times New Roman" w:cs="Times New Roman"/>
          <w:u w:val="single"/>
          <w:lang w:val="uk-UA"/>
        </w:rPr>
      </w:pPr>
      <w:bookmarkStart w:id="70" w:name="_Стаття_106_МКУ."/>
      <w:bookmarkEnd w:id="70"/>
      <w:r w:rsidRPr="00394A34">
        <w:rPr>
          <w:rFonts w:ascii="Times New Roman" w:hAnsi="Times New Roman" w:cs="Times New Roman"/>
          <w:u w:val="single"/>
          <w:lang w:val="uk-UA"/>
        </w:rPr>
        <w:t>Стаття 106</w:t>
      </w:r>
      <w:r w:rsidR="008B7440" w:rsidRPr="00394A34">
        <w:rPr>
          <w:rFonts w:ascii="Times New Roman" w:hAnsi="Times New Roman" w:cs="Times New Roman"/>
          <w:u w:val="single"/>
          <w:lang w:val="uk-UA"/>
        </w:rPr>
        <w:t xml:space="preserve"> МКУ</w:t>
      </w:r>
      <w:r w:rsidRPr="00394A34">
        <w:rPr>
          <w:rFonts w:ascii="Times New Roman" w:hAnsi="Times New Roman" w:cs="Times New Roman"/>
          <w:u w:val="single"/>
          <w:lang w:val="uk-UA"/>
        </w:rPr>
        <w:t>. Товари, що можуть поміщуватися у митний режим тимчасового ввезення з умовним частковим звільненням від оподаткування митними платежами</w:t>
      </w:r>
    </w:p>
    <w:p w:rsidR="002C2DCC" w:rsidRPr="00394A34" w:rsidRDefault="002C2DCC" w:rsidP="000B1274">
      <w:pPr>
        <w:tabs>
          <w:tab w:val="left" w:pos="142"/>
        </w:tabs>
        <w:ind w:firstLine="851"/>
        <w:jc w:val="both"/>
        <w:rPr>
          <w:sz w:val="28"/>
          <w:szCs w:val="28"/>
          <w:lang w:val="uk-UA"/>
        </w:rPr>
      </w:pPr>
      <w:r w:rsidRPr="00394A34">
        <w:rPr>
          <w:sz w:val="28"/>
          <w:szCs w:val="28"/>
          <w:lang w:val="uk-UA"/>
        </w:rPr>
        <w:t xml:space="preserve">1. У митний режим тимчасового ввезення з умовним частковим звільненням від оподаткування митними платежами відповідно до положень Додатка Е до Конвенції про тимчасове ввезення (м. Стамбул, 1990 рік) можуть поміщуватися товари (за винятком підакцизних), не зазначені у статтях 105, 189 </w:t>
      </w:r>
      <w:r w:rsidR="008B7440" w:rsidRPr="00394A34">
        <w:rPr>
          <w:sz w:val="28"/>
          <w:szCs w:val="28"/>
          <w:lang w:val="uk-UA"/>
        </w:rPr>
        <w:t>МКУ</w:t>
      </w:r>
      <w:r w:rsidRPr="00394A34">
        <w:rPr>
          <w:sz w:val="28"/>
          <w:szCs w:val="28"/>
          <w:lang w:val="uk-UA"/>
        </w:rPr>
        <w:t>, а також у Додатках B.1 - B.9, C, D до Конвенції про тимчасове ввезення (м. Стамбул, 1990 рік), або такі, що не відповідають вимогам зазначених Додатків.</w:t>
      </w:r>
    </w:p>
    <w:p w:rsidR="002C2DCC" w:rsidRPr="00394A34" w:rsidRDefault="002C2DCC" w:rsidP="000B1274">
      <w:pPr>
        <w:tabs>
          <w:tab w:val="left" w:pos="142"/>
        </w:tabs>
        <w:ind w:firstLine="851"/>
        <w:jc w:val="both"/>
        <w:rPr>
          <w:sz w:val="28"/>
          <w:szCs w:val="28"/>
          <w:lang w:val="uk-UA"/>
        </w:rPr>
      </w:pPr>
      <w:r w:rsidRPr="00394A34">
        <w:rPr>
          <w:sz w:val="28"/>
          <w:szCs w:val="28"/>
          <w:lang w:val="uk-UA"/>
        </w:rPr>
        <w:t>2. У разі тимчасового ввезення товарів з умовним частковим звільненням від оподаткування митними платежами за кожний повний або неповний календарний місяць заявленого строку перебування на митній території України сплачується 3 відсотки суми митних платежів, яка підлягала б сплаті у разі випуску цих товарів у вільний обіг на митній території України, розрахованої на дату поміщення їх у митний режим тимчасового ввезення.</w:t>
      </w:r>
    </w:p>
    <w:p w:rsidR="002C2DCC" w:rsidRPr="00394A34" w:rsidRDefault="002C2DCC" w:rsidP="000B1274">
      <w:pPr>
        <w:tabs>
          <w:tab w:val="left" w:pos="142"/>
        </w:tabs>
        <w:ind w:firstLine="851"/>
        <w:jc w:val="both"/>
        <w:rPr>
          <w:sz w:val="28"/>
          <w:szCs w:val="28"/>
          <w:lang w:val="uk-UA"/>
        </w:rPr>
      </w:pPr>
      <w:r w:rsidRPr="00394A34">
        <w:rPr>
          <w:sz w:val="28"/>
          <w:szCs w:val="28"/>
          <w:lang w:val="uk-UA"/>
        </w:rPr>
        <w:t>3. Сума митних платежів сплачується при поміщенні товарів у митний режим тимчасового ввезення та розраховується за встановлений органом доходів і зборів строк дії цього митного режиму.</w:t>
      </w:r>
    </w:p>
    <w:p w:rsidR="002C2DCC" w:rsidRPr="00394A34" w:rsidRDefault="002C2DCC" w:rsidP="000B1274">
      <w:pPr>
        <w:tabs>
          <w:tab w:val="left" w:pos="142"/>
        </w:tabs>
        <w:ind w:firstLine="851"/>
        <w:jc w:val="both"/>
        <w:rPr>
          <w:sz w:val="28"/>
          <w:szCs w:val="28"/>
          <w:lang w:val="uk-UA"/>
        </w:rPr>
      </w:pPr>
      <w:r w:rsidRPr="00394A34">
        <w:rPr>
          <w:sz w:val="28"/>
          <w:szCs w:val="28"/>
          <w:lang w:val="uk-UA"/>
        </w:rPr>
        <w:t xml:space="preserve">4. У такому ж порядку сплачуються митні платежі у разі продовження строку тимчасового ввезення зазначених товарів відповідно до статті 108 </w:t>
      </w:r>
      <w:r w:rsidR="008B7440" w:rsidRPr="00394A34">
        <w:rPr>
          <w:sz w:val="28"/>
          <w:szCs w:val="28"/>
          <w:lang w:val="uk-UA"/>
        </w:rPr>
        <w:t>МКУ</w:t>
      </w:r>
      <w:r w:rsidRPr="00394A34">
        <w:rPr>
          <w:sz w:val="28"/>
          <w:szCs w:val="28"/>
          <w:lang w:val="uk-UA"/>
        </w:rPr>
        <w:t>.</w:t>
      </w:r>
    </w:p>
    <w:p w:rsidR="002C2DCC" w:rsidRPr="00394A34" w:rsidRDefault="002C2DCC" w:rsidP="000B1274">
      <w:pPr>
        <w:tabs>
          <w:tab w:val="left" w:pos="142"/>
        </w:tabs>
        <w:ind w:firstLine="851"/>
        <w:jc w:val="both"/>
        <w:rPr>
          <w:sz w:val="28"/>
          <w:szCs w:val="28"/>
          <w:lang w:val="uk-UA"/>
        </w:rPr>
      </w:pPr>
      <w:r w:rsidRPr="00394A34">
        <w:rPr>
          <w:sz w:val="28"/>
          <w:szCs w:val="28"/>
          <w:lang w:val="uk-UA"/>
        </w:rPr>
        <w:t>5. Загальна сума митних платежів, яка підлягає сплаті за час перебування товарів у митному режимі тимчасового ввезення з умовним частковим звільненням від оподаткування митними платежами, не повинна перевищувати суми, яка підлягала б сплаті у разі випуску цих товарів у вільний обіг на митній території України, розрахованої на дату поміщення їх у митний режим тимчасового ввезення.</w:t>
      </w:r>
    </w:p>
    <w:p w:rsidR="002C2DCC" w:rsidRPr="00394A34" w:rsidRDefault="002C2DCC" w:rsidP="000B1274">
      <w:pPr>
        <w:tabs>
          <w:tab w:val="left" w:pos="142"/>
        </w:tabs>
        <w:ind w:firstLine="851"/>
        <w:jc w:val="both"/>
        <w:rPr>
          <w:sz w:val="28"/>
          <w:szCs w:val="28"/>
          <w:lang w:val="uk-UA"/>
        </w:rPr>
      </w:pPr>
      <w:r w:rsidRPr="00394A34">
        <w:rPr>
          <w:sz w:val="28"/>
          <w:szCs w:val="28"/>
          <w:lang w:val="uk-UA"/>
        </w:rPr>
        <w:t>6. Сума митних платежів, сплачена на підставі умовного часткового звільнення від оподаткування митними платежами, поверненню не підлягає.</w:t>
      </w:r>
    </w:p>
    <w:p w:rsidR="002C2DCC" w:rsidRPr="00394A34" w:rsidRDefault="002C2DCC" w:rsidP="000B1274">
      <w:pPr>
        <w:tabs>
          <w:tab w:val="left" w:pos="142"/>
        </w:tabs>
        <w:ind w:firstLine="851"/>
        <w:jc w:val="both"/>
        <w:rPr>
          <w:sz w:val="28"/>
          <w:szCs w:val="28"/>
          <w:lang w:val="uk-UA"/>
        </w:rPr>
      </w:pPr>
      <w:r w:rsidRPr="00394A34">
        <w:rPr>
          <w:sz w:val="28"/>
          <w:szCs w:val="28"/>
          <w:lang w:val="uk-UA"/>
        </w:rPr>
        <w:t xml:space="preserve">7. У разі випуску товарів, поміщених у митний режим тимчасового ввезення з умовним частковим звільненням від оподаткування митними платежами, у вільний обіг на митній території України або передачі таких товарів у користування іншій особі митні платежі сплачуються в обсязі, передбаченому законом для ввезення цих товарів на митну територію України у митному режимі імпорту, за відрахуванням суми, вже сплаченої на підставі умовного часткового звільнення цих товарів від оподаткування митними платежами. При цьому за період, коли застосовувалося таке звільнення, підлягають сплаті проценти з сум податкових зобов'язань, що підлягали б сплаті у разі, якщо б щодо таких сум надавалося розстрочення податкових зобов'язань відповідно до розділу II </w:t>
      </w:r>
      <w:r w:rsidR="008B7440" w:rsidRPr="00394A34">
        <w:rPr>
          <w:sz w:val="28"/>
          <w:szCs w:val="28"/>
          <w:lang w:val="uk-UA"/>
        </w:rPr>
        <w:t>ПКУ</w:t>
      </w:r>
      <w:r w:rsidRPr="00394A34">
        <w:rPr>
          <w:sz w:val="28"/>
          <w:szCs w:val="28"/>
          <w:lang w:val="uk-UA"/>
        </w:rPr>
        <w:t>.</w:t>
      </w:r>
    </w:p>
    <w:p w:rsidR="002C2DCC" w:rsidRPr="00394A34" w:rsidRDefault="002C2DCC" w:rsidP="000B1274">
      <w:pPr>
        <w:tabs>
          <w:tab w:val="left" w:pos="142"/>
        </w:tabs>
        <w:spacing w:after="120"/>
        <w:ind w:firstLine="851"/>
        <w:jc w:val="both"/>
        <w:rPr>
          <w:sz w:val="28"/>
          <w:szCs w:val="28"/>
          <w:lang w:val="uk-UA"/>
        </w:rPr>
      </w:pPr>
      <w:r w:rsidRPr="00394A34">
        <w:rPr>
          <w:sz w:val="28"/>
          <w:szCs w:val="28"/>
          <w:lang w:val="uk-UA"/>
        </w:rPr>
        <w:t>8. Кабінет Міністрів України може встановлювати перелік товарів, які не можуть бути поміщені у митний режим тимчасового ввезення з умовним частковим звільненням від оподаткування митними платежами. Зміст такого переліку повідомляється Депозитарію Конвенції про тимчасове ввезення (м. Стамбул, 1990 рік).</w:t>
      </w:r>
    </w:p>
    <w:p w:rsidR="002C2DCC" w:rsidRPr="00394A34" w:rsidRDefault="002C2DCC" w:rsidP="000B1274">
      <w:pPr>
        <w:pStyle w:val="1"/>
        <w:tabs>
          <w:tab w:val="left" w:pos="142"/>
        </w:tabs>
        <w:spacing w:before="0"/>
        <w:ind w:firstLine="851"/>
        <w:jc w:val="both"/>
        <w:rPr>
          <w:rFonts w:ascii="Times New Roman" w:hAnsi="Times New Roman" w:cs="Times New Roman"/>
          <w:u w:val="single"/>
          <w:lang w:val="uk-UA"/>
        </w:rPr>
      </w:pPr>
      <w:bookmarkStart w:id="71" w:name="_Стаття_132_МКУ."/>
      <w:bookmarkEnd w:id="71"/>
      <w:r w:rsidRPr="00394A34">
        <w:rPr>
          <w:rFonts w:ascii="Times New Roman" w:hAnsi="Times New Roman" w:cs="Times New Roman"/>
          <w:u w:val="single"/>
          <w:lang w:val="uk-UA"/>
        </w:rPr>
        <w:t>Стаття 132</w:t>
      </w:r>
      <w:r w:rsidR="008B7440" w:rsidRPr="00394A34">
        <w:rPr>
          <w:rFonts w:ascii="Times New Roman" w:hAnsi="Times New Roman" w:cs="Times New Roman"/>
          <w:u w:val="single"/>
          <w:lang w:val="uk-UA"/>
        </w:rPr>
        <w:t xml:space="preserve"> МКУ</w:t>
      </w:r>
      <w:r w:rsidRPr="00394A34">
        <w:rPr>
          <w:rFonts w:ascii="Times New Roman" w:hAnsi="Times New Roman" w:cs="Times New Roman"/>
          <w:u w:val="single"/>
          <w:lang w:val="uk-UA"/>
        </w:rPr>
        <w:t>. Умови поміщення товарів у митний режим вільної митної зони</w:t>
      </w:r>
    </w:p>
    <w:p w:rsidR="002C2DCC" w:rsidRPr="00394A34" w:rsidRDefault="002C2DCC" w:rsidP="000B1274">
      <w:pPr>
        <w:tabs>
          <w:tab w:val="left" w:pos="142"/>
        </w:tabs>
        <w:ind w:firstLine="851"/>
        <w:jc w:val="both"/>
        <w:rPr>
          <w:sz w:val="28"/>
          <w:szCs w:val="28"/>
          <w:lang w:val="uk-UA"/>
        </w:rPr>
      </w:pPr>
      <w:r w:rsidRPr="00394A34">
        <w:rPr>
          <w:sz w:val="28"/>
          <w:szCs w:val="28"/>
          <w:lang w:val="uk-UA"/>
        </w:rPr>
        <w:t>1. Поміщення українських товарів у митний режим вільної митної зони для цілей оподаткування вважається експортом цих товарів.</w:t>
      </w:r>
    </w:p>
    <w:p w:rsidR="002C2DCC" w:rsidRPr="00394A34" w:rsidRDefault="002C2DCC" w:rsidP="000B1274">
      <w:pPr>
        <w:tabs>
          <w:tab w:val="left" w:pos="142"/>
        </w:tabs>
        <w:ind w:firstLine="851"/>
        <w:jc w:val="both"/>
        <w:rPr>
          <w:sz w:val="28"/>
          <w:szCs w:val="28"/>
          <w:lang w:val="uk-UA"/>
        </w:rPr>
      </w:pPr>
      <w:r w:rsidRPr="00394A34">
        <w:rPr>
          <w:sz w:val="28"/>
          <w:szCs w:val="28"/>
          <w:lang w:val="uk-UA"/>
        </w:rPr>
        <w:t>2. Іноземні товари, що ввозяться на територію вільної митної зони, допускаються на зазначену територію з умовним повним звільненням від оподаткування митними платежами.</w:t>
      </w:r>
    </w:p>
    <w:p w:rsidR="002C2DCC" w:rsidRPr="00394A34" w:rsidRDefault="002C2DCC" w:rsidP="000B1274">
      <w:pPr>
        <w:tabs>
          <w:tab w:val="left" w:pos="142"/>
        </w:tabs>
        <w:ind w:firstLine="851"/>
        <w:jc w:val="both"/>
        <w:rPr>
          <w:sz w:val="28"/>
          <w:szCs w:val="28"/>
          <w:lang w:val="uk-UA"/>
        </w:rPr>
      </w:pPr>
      <w:r w:rsidRPr="00394A34">
        <w:rPr>
          <w:sz w:val="28"/>
          <w:szCs w:val="28"/>
          <w:lang w:val="uk-UA"/>
        </w:rPr>
        <w:t>3. Поміщення товарів у митний режим вільної митної зони, а також зміна цього митного режиму здійснюються органом доходів і зборів, у зоні діяльності якого знаходиться така зона.</w:t>
      </w:r>
    </w:p>
    <w:p w:rsidR="002C2DCC" w:rsidRPr="00394A34" w:rsidRDefault="002C2DCC" w:rsidP="000B1274">
      <w:pPr>
        <w:tabs>
          <w:tab w:val="left" w:pos="142"/>
        </w:tabs>
        <w:ind w:firstLine="851"/>
        <w:jc w:val="both"/>
        <w:rPr>
          <w:sz w:val="28"/>
          <w:szCs w:val="28"/>
          <w:lang w:val="uk-UA"/>
        </w:rPr>
      </w:pPr>
      <w:r w:rsidRPr="00394A34">
        <w:rPr>
          <w:sz w:val="28"/>
          <w:szCs w:val="28"/>
          <w:lang w:val="uk-UA"/>
        </w:rPr>
        <w:t>4. Для поміщення іноземних товарів у митний режим вільної митної зони та розміщення їх на територіях вільних митних зон комерційного типу, що розташовані в морських, річкових портах чи аеропортах, в межах яких є пункти пропуску через державний кордон України, використовуються транспортні або комерційні документи, які містять опис таких товарів та супроводжують їх при ввезенні.</w:t>
      </w:r>
    </w:p>
    <w:p w:rsidR="002C2DCC" w:rsidRPr="00394A34" w:rsidRDefault="002C2DCC" w:rsidP="000B1274">
      <w:pPr>
        <w:tabs>
          <w:tab w:val="left" w:pos="142"/>
        </w:tabs>
        <w:spacing w:after="120"/>
        <w:ind w:firstLine="851"/>
        <w:jc w:val="both"/>
        <w:rPr>
          <w:sz w:val="28"/>
          <w:szCs w:val="28"/>
          <w:lang w:val="uk-UA"/>
        </w:rPr>
      </w:pPr>
      <w:r w:rsidRPr="00394A34">
        <w:rPr>
          <w:sz w:val="28"/>
          <w:szCs w:val="28"/>
          <w:lang w:val="uk-UA"/>
        </w:rPr>
        <w:t xml:space="preserve">5. Для допуску товарів на територію вільної митної зони гарантії, передбачені розділом X </w:t>
      </w:r>
      <w:r w:rsidR="008B7440" w:rsidRPr="00394A34">
        <w:rPr>
          <w:sz w:val="28"/>
          <w:szCs w:val="28"/>
          <w:lang w:val="uk-UA"/>
        </w:rPr>
        <w:t>МКУ</w:t>
      </w:r>
      <w:r w:rsidRPr="00394A34">
        <w:rPr>
          <w:sz w:val="28"/>
          <w:szCs w:val="28"/>
          <w:lang w:val="uk-UA"/>
        </w:rPr>
        <w:t xml:space="preserve">, не застосовуються. Гарантії щодо переміщення іноземних товарів між органами доходів і зборів або в межах зони діяльності одного органу доходів і зборів у зв'язку з необхідністю їх ввезення на територію вільної митної зони (випуску з такої території) застосовуються відповідно до норм </w:t>
      </w:r>
      <w:r w:rsidR="008B7440" w:rsidRPr="00394A34">
        <w:rPr>
          <w:sz w:val="28"/>
          <w:szCs w:val="28"/>
          <w:lang w:val="uk-UA"/>
        </w:rPr>
        <w:t>МКУ</w:t>
      </w:r>
      <w:r w:rsidRPr="00394A34">
        <w:rPr>
          <w:sz w:val="28"/>
          <w:szCs w:val="28"/>
          <w:lang w:val="uk-UA"/>
        </w:rPr>
        <w:t>.</w:t>
      </w:r>
    </w:p>
    <w:p w:rsidR="002C3658" w:rsidRDefault="002C3658" w:rsidP="000B1274">
      <w:pPr>
        <w:pStyle w:val="1"/>
        <w:tabs>
          <w:tab w:val="left" w:pos="142"/>
        </w:tabs>
        <w:spacing w:before="0"/>
        <w:ind w:firstLine="851"/>
        <w:jc w:val="both"/>
        <w:rPr>
          <w:rFonts w:ascii="Times New Roman" w:hAnsi="Times New Roman" w:cs="Times New Roman"/>
          <w:u w:val="single"/>
          <w:lang w:val="uk-UA"/>
        </w:rPr>
      </w:pPr>
    </w:p>
    <w:p w:rsidR="002C2DCC" w:rsidRPr="00394A34" w:rsidRDefault="002C2DCC" w:rsidP="000B1274">
      <w:pPr>
        <w:pStyle w:val="1"/>
        <w:tabs>
          <w:tab w:val="left" w:pos="142"/>
        </w:tabs>
        <w:spacing w:before="0"/>
        <w:ind w:firstLine="851"/>
        <w:jc w:val="both"/>
        <w:rPr>
          <w:rFonts w:ascii="Times New Roman" w:hAnsi="Times New Roman" w:cs="Times New Roman"/>
          <w:u w:val="single"/>
          <w:lang w:val="uk-UA"/>
        </w:rPr>
      </w:pPr>
      <w:bookmarkStart w:id="72" w:name="_Стаття_141_МКУ."/>
      <w:bookmarkEnd w:id="72"/>
      <w:r w:rsidRPr="00394A34">
        <w:rPr>
          <w:rFonts w:ascii="Times New Roman" w:hAnsi="Times New Roman" w:cs="Times New Roman"/>
          <w:u w:val="single"/>
          <w:lang w:val="uk-UA"/>
        </w:rPr>
        <w:t>Стаття 141</w:t>
      </w:r>
      <w:r w:rsidR="008B7440" w:rsidRPr="00394A34">
        <w:rPr>
          <w:rFonts w:ascii="Times New Roman" w:hAnsi="Times New Roman" w:cs="Times New Roman"/>
          <w:u w:val="single"/>
          <w:lang w:val="uk-UA"/>
        </w:rPr>
        <w:t xml:space="preserve"> МКУ</w:t>
      </w:r>
      <w:r w:rsidRPr="00394A34">
        <w:rPr>
          <w:rFonts w:ascii="Times New Roman" w:hAnsi="Times New Roman" w:cs="Times New Roman"/>
          <w:u w:val="single"/>
          <w:lang w:val="uk-UA"/>
        </w:rPr>
        <w:t>. Поміщення товарів у митний режим безмитної торгівлі</w:t>
      </w:r>
    </w:p>
    <w:p w:rsidR="002C2DCC" w:rsidRPr="00394A34" w:rsidRDefault="002C2DCC" w:rsidP="000B1274">
      <w:pPr>
        <w:tabs>
          <w:tab w:val="left" w:pos="142"/>
        </w:tabs>
        <w:ind w:firstLine="851"/>
        <w:jc w:val="both"/>
        <w:rPr>
          <w:sz w:val="28"/>
          <w:szCs w:val="28"/>
          <w:lang w:val="uk-UA"/>
        </w:rPr>
      </w:pPr>
      <w:r w:rsidRPr="00394A34">
        <w:rPr>
          <w:sz w:val="28"/>
          <w:szCs w:val="28"/>
          <w:lang w:val="uk-UA"/>
        </w:rPr>
        <w:t>1. У митний режим безмитної торгівлі поміщуються іноземні та українські товари, які ввозяться з-за меж митної території України або вивозяться з митної території України.</w:t>
      </w:r>
    </w:p>
    <w:p w:rsidR="00F91347" w:rsidRDefault="002C2DCC" w:rsidP="000B1274">
      <w:pPr>
        <w:tabs>
          <w:tab w:val="left" w:pos="142"/>
        </w:tabs>
        <w:ind w:firstLine="851"/>
        <w:jc w:val="both"/>
        <w:rPr>
          <w:sz w:val="28"/>
          <w:szCs w:val="28"/>
          <w:lang w:val="uk-UA"/>
        </w:rPr>
      </w:pPr>
      <w:r w:rsidRPr="00394A34">
        <w:rPr>
          <w:sz w:val="28"/>
          <w:szCs w:val="28"/>
          <w:lang w:val="uk-UA"/>
        </w:rPr>
        <w:lastRenderedPageBreak/>
        <w:t>2. У митний режим безмитної торгівлі поміщуються будь-які товари, крім товарів, заборонених до ввезення в Україну, вивезення з України і транзиту через територію України, товарів, що надходять в Україну як гуманітарна допомога, живих тварин.</w:t>
      </w:r>
    </w:p>
    <w:p w:rsidR="002C2DCC" w:rsidRPr="00394A34" w:rsidRDefault="002C2DCC" w:rsidP="000B1274">
      <w:pPr>
        <w:tabs>
          <w:tab w:val="left" w:pos="142"/>
        </w:tabs>
        <w:ind w:firstLine="851"/>
        <w:jc w:val="both"/>
        <w:rPr>
          <w:sz w:val="28"/>
          <w:szCs w:val="28"/>
          <w:lang w:val="uk-UA"/>
        </w:rPr>
      </w:pPr>
      <w:r w:rsidRPr="00394A34">
        <w:rPr>
          <w:sz w:val="28"/>
          <w:szCs w:val="28"/>
          <w:lang w:val="uk-UA"/>
        </w:rPr>
        <w:t>3. Іноземні товари поміщуються у митний режим безмитної торгівлі з умовним звільненням від оподаткування митними платежами.</w:t>
      </w:r>
    </w:p>
    <w:p w:rsidR="002C2DCC" w:rsidRPr="00394A34" w:rsidRDefault="002C2DCC" w:rsidP="000B1274">
      <w:pPr>
        <w:tabs>
          <w:tab w:val="left" w:pos="142"/>
        </w:tabs>
        <w:ind w:firstLine="851"/>
        <w:jc w:val="both"/>
        <w:rPr>
          <w:sz w:val="28"/>
          <w:szCs w:val="28"/>
          <w:lang w:val="uk-UA"/>
        </w:rPr>
      </w:pPr>
      <w:r w:rsidRPr="00394A34">
        <w:rPr>
          <w:sz w:val="28"/>
          <w:szCs w:val="28"/>
          <w:lang w:val="uk-UA"/>
        </w:rPr>
        <w:t>4. Поміщення українських товарів у митний режим безмитної торгівлі для цілей оподаткування вважається експортом цих товарів.</w:t>
      </w:r>
    </w:p>
    <w:p w:rsidR="002C2DCC" w:rsidRPr="00394A34" w:rsidRDefault="002C2DCC" w:rsidP="000B1274">
      <w:pPr>
        <w:tabs>
          <w:tab w:val="left" w:pos="142"/>
        </w:tabs>
        <w:ind w:firstLine="851"/>
        <w:jc w:val="both"/>
        <w:rPr>
          <w:sz w:val="28"/>
          <w:szCs w:val="28"/>
          <w:lang w:val="uk-UA"/>
        </w:rPr>
      </w:pPr>
      <w:r w:rsidRPr="00394A34">
        <w:rPr>
          <w:sz w:val="28"/>
          <w:szCs w:val="28"/>
          <w:lang w:val="uk-UA"/>
        </w:rPr>
        <w:t xml:space="preserve">5. Для поміщення товарів у митний режим безмитної торгівлі забезпечення виконання обов'язку із сплати митних платежів відповідно до розділу X </w:t>
      </w:r>
      <w:r w:rsidR="008B7440" w:rsidRPr="00394A34">
        <w:rPr>
          <w:sz w:val="28"/>
          <w:szCs w:val="28"/>
          <w:lang w:val="uk-UA"/>
        </w:rPr>
        <w:t>МКУ</w:t>
      </w:r>
      <w:r w:rsidRPr="00394A34">
        <w:rPr>
          <w:sz w:val="28"/>
          <w:szCs w:val="28"/>
          <w:lang w:val="uk-UA"/>
        </w:rPr>
        <w:t xml:space="preserve"> не вимагається. Забезпечення виконання обов'язку із сплати митних платежів при переміщенні іноземних товарів між органами доходів і зборів або між різними пунктами пропуску в межах зони діяльності одного органу доходів і зборів у зв'язку з необхідністю їх ввезення у приміщення магазину безмитної торгівлі або випуску з такого приміщення здійснюється відповідно до розділу X </w:t>
      </w:r>
      <w:r w:rsidR="008B7440" w:rsidRPr="00394A34">
        <w:rPr>
          <w:sz w:val="28"/>
          <w:szCs w:val="28"/>
          <w:lang w:val="uk-UA"/>
        </w:rPr>
        <w:t>МКУ</w:t>
      </w:r>
      <w:r w:rsidRPr="00394A34">
        <w:rPr>
          <w:sz w:val="28"/>
          <w:szCs w:val="28"/>
          <w:lang w:val="uk-UA"/>
        </w:rPr>
        <w:t>.</w:t>
      </w:r>
    </w:p>
    <w:p w:rsidR="00394A34" w:rsidRPr="00394A34" w:rsidRDefault="002C2DCC" w:rsidP="000B1274">
      <w:pPr>
        <w:tabs>
          <w:tab w:val="left" w:pos="142"/>
        </w:tabs>
        <w:spacing w:after="120"/>
        <w:ind w:firstLine="851"/>
        <w:jc w:val="both"/>
        <w:rPr>
          <w:sz w:val="28"/>
          <w:szCs w:val="28"/>
          <w:lang w:val="uk-UA"/>
        </w:rPr>
      </w:pPr>
      <w:r w:rsidRPr="00394A34">
        <w:rPr>
          <w:sz w:val="28"/>
          <w:szCs w:val="28"/>
          <w:lang w:val="uk-UA"/>
        </w:rPr>
        <w:t>6. Поміщення товарів у митний режим безмитної торгівлі, а також зміна цього митного режиму здійснюється органом доходів і зборів, у зоні діяльності якого розташований відповідний магазин безмитної торгівлі.</w:t>
      </w:r>
    </w:p>
    <w:p w:rsidR="008B7440" w:rsidRPr="00394A34" w:rsidRDefault="008B7440" w:rsidP="000B1274">
      <w:pPr>
        <w:pStyle w:val="1"/>
        <w:tabs>
          <w:tab w:val="left" w:pos="142"/>
        </w:tabs>
        <w:spacing w:before="0"/>
        <w:ind w:firstLine="851"/>
        <w:jc w:val="both"/>
        <w:rPr>
          <w:rFonts w:ascii="Times New Roman" w:hAnsi="Times New Roman" w:cs="Times New Roman"/>
          <w:u w:val="single"/>
          <w:lang w:val="uk-UA"/>
        </w:rPr>
      </w:pPr>
      <w:bookmarkStart w:id="73" w:name="_Стаття_164_МКУ."/>
      <w:bookmarkEnd w:id="73"/>
      <w:r w:rsidRPr="00394A34">
        <w:rPr>
          <w:rFonts w:ascii="Times New Roman" w:hAnsi="Times New Roman" w:cs="Times New Roman"/>
          <w:u w:val="single"/>
          <w:lang w:val="uk-UA"/>
        </w:rPr>
        <w:t>Стаття 164 МКУ. Гарантування дотримання умов перебування товарів у митному режимі переробки за межами митної території та обмеження щодо поміщення окремих товарів у цей митний режим</w:t>
      </w:r>
    </w:p>
    <w:p w:rsidR="008B7440" w:rsidRPr="00394A34" w:rsidRDefault="008B7440" w:rsidP="000B1274">
      <w:pPr>
        <w:tabs>
          <w:tab w:val="left" w:pos="142"/>
        </w:tabs>
        <w:spacing w:after="120"/>
        <w:ind w:firstLine="851"/>
        <w:jc w:val="both"/>
        <w:rPr>
          <w:sz w:val="28"/>
          <w:szCs w:val="28"/>
          <w:lang w:val="uk-UA"/>
        </w:rPr>
      </w:pPr>
      <w:r w:rsidRPr="00394A34">
        <w:rPr>
          <w:sz w:val="28"/>
          <w:szCs w:val="28"/>
          <w:lang w:val="uk-UA"/>
        </w:rPr>
        <w:t>2. Поміщення товарів у митний режим переробки за межами митної території в установлених законом випадках здійснюється зі сплатою вивізного мита.</w:t>
      </w:r>
    </w:p>
    <w:p w:rsidR="008B7440" w:rsidRPr="00394A34" w:rsidRDefault="008B7440" w:rsidP="000B1274">
      <w:pPr>
        <w:pStyle w:val="1"/>
        <w:tabs>
          <w:tab w:val="left" w:pos="142"/>
        </w:tabs>
        <w:spacing w:before="0"/>
        <w:ind w:firstLine="851"/>
        <w:jc w:val="both"/>
        <w:rPr>
          <w:rFonts w:ascii="Times New Roman" w:hAnsi="Times New Roman" w:cs="Times New Roman"/>
          <w:u w:val="single"/>
          <w:lang w:val="uk-UA"/>
        </w:rPr>
      </w:pPr>
      <w:bookmarkStart w:id="74" w:name="_Стаття_272_МКУ."/>
      <w:bookmarkEnd w:id="74"/>
      <w:r w:rsidRPr="00394A34">
        <w:rPr>
          <w:rFonts w:ascii="Times New Roman" w:hAnsi="Times New Roman" w:cs="Times New Roman"/>
          <w:u w:val="single"/>
          <w:lang w:val="uk-UA"/>
        </w:rPr>
        <w:t>Стаття 272 МКУ. Ввізне мито</w:t>
      </w:r>
    </w:p>
    <w:p w:rsidR="008B7440" w:rsidRPr="00394A34" w:rsidRDefault="008B7440" w:rsidP="000B1274">
      <w:pPr>
        <w:tabs>
          <w:tab w:val="left" w:pos="142"/>
        </w:tabs>
        <w:ind w:firstLine="851"/>
        <w:jc w:val="both"/>
        <w:rPr>
          <w:sz w:val="28"/>
          <w:szCs w:val="28"/>
          <w:lang w:val="uk-UA"/>
        </w:rPr>
      </w:pPr>
      <w:r w:rsidRPr="00394A34">
        <w:rPr>
          <w:sz w:val="28"/>
          <w:szCs w:val="28"/>
          <w:lang w:val="uk-UA"/>
        </w:rPr>
        <w:t>1. Ввізне мито встановлюється на товари, що ввозяться на митну територію України.</w:t>
      </w:r>
    </w:p>
    <w:p w:rsidR="008B7440" w:rsidRPr="00394A34" w:rsidRDefault="008B7440" w:rsidP="000B1274">
      <w:pPr>
        <w:tabs>
          <w:tab w:val="left" w:pos="142"/>
        </w:tabs>
        <w:spacing w:after="120"/>
        <w:ind w:firstLine="851"/>
        <w:jc w:val="both"/>
        <w:rPr>
          <w:sz w:val="28"/>
          <w:szCs w:val="28"/>
          <w:lang w:val="uk-UA"/>
        </w:rPr>
      </w:pPr>
      <w:r w:rsidRPr="00394A34">
        <w:rPr>
          <w:sz w:val="28"/>
          <w:szCs w:val="28"/>
          <w:lang w:val="uk-UA"/>
        </w:rPr>
        <w:t>2. Встановлення нових та зміна діючих ставок ввізного мита, визначених Митним тарифом України, здійснюються Верховною Радою України шляхом прийняття законів України.</w:t>
      </w:r>
    </w:p>
    <w:p w:rsidR="008B7440" w:rsidRPr="00394A34" w:rsidRDefault="008B7440" w:rsidP="000B1274">
      <w:pPr>
        <w:pStyle w:val="1"/>
        <w:tabs>
          <w:tab w:val="left" w:pos="142"/>
        </w:tabs>
        <w:spacing w:before="0"/>
        <w:ind w:firstLine="851"/>
        <w:jc w:val="both"/>
        <w:rPr>
          <w:rFonts w:ascii="Times New Roman" w:hAnsi="Times New Roman" w:cs="Times New Roman"/>
          <w:u w:val="single"/>
          <w:lang w:val="uk-UA"/>
        </w:rPr>
      </w:pPr>
      <w:bookmarkStart w:id="75" w:name="_Стаття_273_МКУ."/>
      <w:bookmarkEnd w:id="75"/>
      <w:r w:rsidRPr="00394A34">
        <w:rPr>
          <w:rFonts w:ascii="Times New Roman" w:hAnsi="Times New Roman" w:cs="Times New Roman"/>
          <w:u w:val="single"/>
          <w:lang w:val="uk-UA"/>
        </w:rPr>
        <w:t>Стаття 273 МКУ. Вивізне мито</w:t>
      </w:r>
    </w:p>
    <w:p w:rsidR="008B7440" w:rsidRPr="00394A34" w:rsidRDefault="008B7440" w:rsidP="000B1274">
      <w:pPr>
        <w:tabs>
          <w:tab w:val="left" w:pos="142"/>
        </w:tabs>
        <w:spacing w:after="120"/>
        <w:ind w:firstLine="851"/>
        <w:jc w:val="both"/>
        <w:rPr>
          <w:sz w:val="28"/>
          <w:szCs w:val="28"/>
          <w:lang w:val="uk-UA"/>
        </w:rPr>
      </w:pPr>
      <w:r w:rsidRPr="00394A34">
        <w:rPr>
          <w:sz w:val="28"/>
          <w:szCs w:val="28"/>
          <w:lang w:val="uk-UA"/>
        </w:rPr>
        <w:t>1. Вивізне мито встановлюється законом на українські товари, що вивозяться за межі митної території України.</w:t>
      </w:r>
    </w:p>
    <w:p w:rsidR="008B7440" w:rsidRPr="00394A34" w:rsidRDefault="008B7440" w:rsidP="000B1274">
      <w:pPr>
        <w:pStyle w:val="1"/>
        <w:tabs>
          <w:tab w:val="left" w:pos="142"/>
        </w:tabs>
        <w:spacing w:before="0"/>
        <w:ind w:firstLine="851"/>
        <w:jc w:val="both"/>
        <w:rPr>
          <w:rFonts w:ascii="Times New Roman" w:hAnsi="Times New Roman" w:cs="Times New Roman"/>
          <w:u w:val="single"/>
          <w:lang w:val="uk-UA"/>
        </w:rPr>
      </w:pPr>
      <w:bookmarkStart w:id="76" w:name="_Стаття_277_МКУ."/>
      <w:bookmarkEnd w:id="76"/>
      <w:r w:rsidRPr="00394A34">
        <w:rPr>
          <w:rFonts w:ascii="Times New Roman" w:hAnsi="Times New Roman" w:cs="Times New Roman"/>
          <w:u w:val="single"/>
          <w:lang w:val="uk-UA"/>
        </w:rPr>
        <w:t>Стаття 277 МКУ. Об'єкти оподаткування митом</w:t>
      </w:r>
    </w:p>
    <w:p w:rsidR="008B7440" w:rsidRPr="00394A34" w:rsidRDefault="008B7440" w:rsidP="000B1274">
      <w:pPr>
        <w:tabs>
          <w:tab w:val="left" w:pos="142"/>
        </w:tabs>
        <w:ind w:firstLine="851"/>
        <w:jc w:val="both"/>
        <w:rPr>
          <w:sz w:val="28"/>
          <w:szCs w:val="28"/>
          <w:lang w:val="uk-UA"/>
        </w:rPr>
      </w:pPr>
      <w:r w:rsidRPr="00394A34">
        <w:rPr>
          <w:sz w:val="28"/>
          <w:szCs w:val="28"/>
          <w:lang w:val="uk-UA"/>
        </w:rPr>
        <w:t>1. Об'єктами оподаткування митом є:</w:t>
      </w:r>
    </w:p>
    <w:p w:rsidR="008B7440" w:rsidRPr="00394A34" w:rsidRDefault="008B7440" w:rsidP="000B1274">
      <w:pPr>
        <w:tabs>
          <w:tab w:val="left" w:pos="142"/>
        </w:tabs>
        <w:ind w:firstLine="851"/>
        <w:jc w:val="both"/>
        <w:rPr>
          <w:sz w:val="28"/>
          <w:szCs w:val="28"/>
          <w:lang w:val="uk-UA"/>
        </w:rPr>
      </w:pPr>
      <w:r w:rsidRPr="00394A34">
        <w:rPr>
          <w:sz w:val="28"/>
          <w:szCs w:val="28"/>
          <w:lang w:val="uk-UA"/>
        </w:rPr>
        <w:t>1) товари, митна вартість яких перевищує еквівалент 150 євро, що ввозяться на митну територію України або вивозяться за межі митної території України підприємствами;</w:t>
      </w:r>
    </w:p>
    <w:p w:rsidR="008B7440" w:rsidRPr="00394A34" w:rsidRDefault="008B7440" w:rsidP="000B1274">
      <w:pPr>
        <w:tabs>
          <w:tab w:val="left" w:pos="142"/>
        </w:tabs>
        <w:ind w:firstLine="851"/>
        <w:jc w:val="both"/>
        <w:rPr>
          <w:sz w:val="28"/>
          <w:szCs w:val="28"/>
          <w:lang w:val="uk-UA"/>
        </w:rPr>
      </w:pPr>
      <w:r w:rsidRPr="00394A34">
        <w:rPr>
          <w:sz w:val="28"/>
          <w:szCs w:val="28"/>
          <w:lang w:val="uk-UA"/>
        </w:rPr>
        <w:t>2) товари, що ввозяться (пересилаються) на митну територію України в обсягах, які підлягають оподаткуванню митними платежами відповідно до розділу XII МКУ, а також розділів V та VI ПКУ;</w:t>
      </w:r>
    </w:p>
    <w:p w:rsidR="008B7440" w:rsidRPr="00394A34" w:rsidRDefault="008B7440" w:rsidP="000B1274">
      <w:pPr>
        <w:tabs>
          <w:tab w:val="left" w:pos="142"/>
        </w:tabs>
        <w:spacing w:after="120"/>
        <w:ind w:firstLine="851"/>
        <w:jc w:val="both"/>
        <w:rPr>
          <w:sz w:val="28"/>
          <w:szCs w:val="28"/>
          <w:lang w:val="uk-UA"/>
        </w:rPr>
      </w:pPr>
      <w:r w:rsidRPr="00394A34">
        <w:rPr>
          <w:sz w:val="28"/>
          <w:szCs w:val="28"/>
          <w:lang w:val="uk-UA"/>
        </w:rPr>
        <w:t xml:space="preserve">3) товари, транспортні засоби, що реалізуються відповідно до статті 243 </w:t>
      </w:r>
      <w:r w:rsidR="00394A34" w:rsidRPr="00394A34">
        <w:rPr>
          <w:sz w:val="28"/>
          <w:szCs w:val="28"/>
          <w:lang w:val="uk-UA"/>
        </w:rPr>
        <w:t>МКУ</w:t>
      </w:r>
      <w:r w:rsidRPr="00394A34">
        <w:rPr>
          <w:sz w:val="28"/>
          <w:szCs w:val="28"/>
          <w:lang w:val="uk-UA"/>
        </w:rPr>
        <w:t>.</w:t>
      </w:r>
    </w:p>
    <w:p w:rsidR="008B7440" w:rsidRPr="00394A34" w:rsidRDefault="008B7440" w:rsidP="000B1274">
      <w:pPr>
        <w:pStyle w:val="1"/>
        <w:tabs>
          <w:tab w:val="left" w:pos="142"/>
        </w:tabs>
        <w:spacing w:before="0"/>
        <w:ind w:firstLine="851"/>
        <w:jc w:val="both"/>
        <w:rPr>
          <w:rFonts w:ascii="Times New Roman" w:hAnsi="Times New Roman" w:cs="Times New Roman"/>
          <w:u w:val="single"/>
          <w:lang w:val="uk-UA"/>
        </w:rPr>
      </w:pPr>
      <w:bookmarkStart w:id="77" w:name="_Стаття_283_МКУ."/>
      <w:bookmarkEnd w:id="77"/>
      <w:r w:rsidRPr="00394A34">
        <w:rPr>
          <w:rFonts w:ascii="Times New Roman" w:hAnsi="Times New Roman" w:cs="Times New Roman"/>
          <w:u w:val="single"/>
          <w:lang w:val="uk-UA"/>
        </w:rPr>
        <w:t>Стаття 283</w:t>
      </w:r>
      <w:r w:rsidR="00394A34" w:rsidRPr="00394A34">
        <w:rPr>
          <w:rFonts w:ascii="Times New Roman" w:hAnsi="Times New Roman" w:cs="Times New Roman"/>
          <w:u w:val="single"/>
          <w:lang w:val="uk-UA"/>
        </w:rPr>
        <w:t xml:space="preserve"> МКУ</w:t>
      </w:r>
      <w:r w:rsidRPr="00394A34">
        <w:rPr>
          <w:rFonts w:ascii="Times New Roman" w:hAnsi="Times New Roman" w:cs="Times New Roman"/>
          <w:u w:val="single"/>
          <w:lang w:val="uk-UA"/>
        </w:rPr>
        <w:t>. Звільнення від оподаткування митом залежно від обраного митного режиму</w:t>
      </w:r>
    </w:p>
    <w:p w:rsidR="008B7440" w:rsidRPr="00394A34" w:rsidRDefault="008B7440" w:rsidP="000B1274">
      <w:pPr>
        <w:tabs>
          <w:tab w:val="left" w:pos="142"/>
        </w:tabs>
        <w:ind w:firstLine="851"/>
        <w:jc w:val="both"/>
        <w:rPr>
          <w:sz w:val="28"/>
          <w:szCs w:val="28"/>
          <w:lang w:val="uk-UA"/>
        </w:rPr>
      </w:pPr>
      <w:r w:rsidRPr="00394A34">
        <w:rPr>
          <w:sz w:val="28"/>
          <w:szCs w:val="28"/>
          <w:lang w:val="uk-UA"/>
        </w:rPr>
        <w:t>1. За умови дотримання вимог та обмежень, встановлених розділом V</w:t>
      </w:r>
      <w:r w:rsidR="00394A34" w:rsidRPr="00394A34">
        <w:rPr>
          <w:sz w:val="28"/>
          <w:szCs w:val="28"/>
          <w:lang w:val="uk-UA"/>
        </w:rPr>
        <w:t>МКУ</w:t>
      </w:r>
      <w:r w:rsidRPr="00394A34">
        <w:rPr>
          <w:sz w:val="28"/>
          <w:szCs w:val="28"/>
          <w:lang w:val="uk-UA"/>
        </w:rPr>
        <w:t>, звільняються від оподаткування:</w:t>
      </w:r>
    </w:p>
    <w:p w:rsidR="008B7440" w:rsidRPr="00394A34" w:rsidRDefault="008B7440" w:rsidP="000B1274">
      <w:pPr>
        <w:tabs>
          <w:tab w:val="left" w:pos="142"/>
        </w:tabs>
        <w:ind w:firstLine="851"/>
        <w:jc w:val="both"/>
        <w:rPr>
          <w:sz w:val="28"/>
          <w:szCs w:val="28"/>
          <w:lang w:val="uk-UA"/>
        </w:rPr>
      </w:pPr>
      <w:r w:rsidRPr="00394A34">
        <w:rPr>
          <w:sz w:val="28"/>
          <w:szCs w:val="28"/>
          <w:lang w:val="uk-UA"/>
        </w:rPr>
        <w:t>1) ввізним митом, додатковим імпортним збором - товари, поміщені у митні режими реімпорту та відмови на користь держави;</w:t>
      </w:r>
    </w:p>
    <w:p w:rsidR="008B7440" w:rsidRPr="00394A34" w:rsidRDefault="008B7440" w:rsidP="000B1274">
      <w:pPr>
        <w:tabs>
          <w:tab w:val="left" w:pos="142"/>
        </w:tabs>
        <w:spacing w:after="120"/>
        <w:ind w:firstLine="851"/>
        <w:jc w:val="both"/>
        <w:rPr>
          <w:sz w:val="28"/>
          <w:szCs w:val="28"/>
          <w:lang w:val="uk-UA"/>
        </w:rPr>
      </w:pPr>
      <w:r w:rsidRPr="00394A34">
        <w:rPr>
          <w:sz w:val="28"/>
          <w:szCs w:val="28"/>
          <w:lang w:val="uk-UA"/>
        </w:rPr>
        <w:t>2) вивізним митом - товари, поміщені у митний режим реекспорту.</w:t>
      </w:r>
    </w:p>
    <w:p w:rsidR="008B7440" w:rsidRPr="00394A34" w:rsidRDefault="008B7440" w:rsidP="000B1274">
      <w:pPr>
        <w:pStyle w:val="1"/>
        <w:tabs>
          <w:tab w:val="left" w:pos="142"/>
        </w:tabs>
        <w:spacing w:before="0"/>
        <w:ind w:firstLine="851"/>
        <w:jc w:val="both"/>
        <w:rPr>
          <w:rFonts w:ascii="Times New Roman" w:hAnsi="Times New Roman" w:cs="Times New Roman"/>
          <w:u w:val="single"/>
          <w:lang w:val="uk-UA"/>
        </w:rPr>
      </w:pPr>
      <w:bookmarkStart w:id="78" w:name="_Стаття_284_МКУ."/>
      <w:bookmarkEnd w:id="78"/>
      <w:r w:rsidRPr="00394A34">
        <w:rPr>
          <w:rFonts w:ascii="Times New Roman" w:hAnsi="Times New Roman" w:cs="Times New Roman"/>
          <w:u w:val="single"/>
          <w:lang w:val="uk-UA"/>
        </w:rPr>
        <w:t>Стаття 284</w:t>
      </w:r>
      <w:r w:rsidR="00394A34" w:rsidRPr="00394A34">
        <w:rPr>
          <w:rFonts w:ascii="Times New Roman" w:hAnsi="Times New Roman" w:cs="Times New Roman"/>
          <w:u w:val="single"/>
          <w:lang w:val="uk-UA"/>
        </w:rPr>
        <w:t xml:space="preserve"> МКУ</w:t>
      </w:r>
      <w:r w:rsidRPr="00394A34">
        <w:rPr>
          <w:rFonts w:ascii="Times New Roman" w:hAnsi="Times New Roman" w:cs="Times New Roman"/>
          <w:u w:val="single"/>
          <w:lang w:val="uk-UA"/>
        </w:rPr>
        <w:t>. Умовне повне звільнення від оподаткування митом</w:t>
      </w:r>
    </w:p>
    <w:p w:rsidR="008B7440" w:rsidRPr="00394A34" w:rsidRDefault="008B7440" w:rsidP="000B1274">
      <w:pPr>
        <w:tabs>
          <w:tab w:val="left" w:pos="142"/>
        </w:tabs>
        <w:ind w:firstLine="851"/>
        <w:jc w:val="both"/>
        <w:rPr>
          <w:sz w:val="28"/>
          <w:szCs w:val="28"/>
          <w:lang w:val="uk-UA"/>
        </w:rPr>
      </w:pPr>
      <w:r w:rsidRPr="00394A34">
        <w:rPr>
          <w:sz w:val="28"/>
          <w:szCs w:val="28"/>
          <w:lang w:val="uk-UA"/>
        </w:rPr>
        <w:t>1. За умови дотримання вимог та обмежень, встановлених розділом V</w:t>
      </w:r>
      <w:r w:rsidR="00394A34" w:rsidRPr="00394A34">
        <w:rPr>
          <w:sz w:val="28"/>
          <w:szCs w:val="28"/>
          <w:lang w:val="uk-UA"/>
        </w:rPr>
        <w:t>МКУ</w:t>
      </w:r>
      <w:r w:rsidRPr="00394A34">
        <w:rPr>
          <w:sz w:val="28"/>
          <w:szCs w:val="28"/>
          <w:lang w:val="uk-UA"/>
        </w:rPr>
        <w:t>, застосовується умовне повне звільнення від оподаткування:</w:t>
      </w:r>
    </w:p>
    <w:p w:rsidR="008B7440" w:rsidRPr="00394A34" w:rsidRDefault="008B7440" w:rsidP="000B1274">
      <w:pPr>
        <w:tabs>
          <w:tab w:val="left" w:pos="142"/>
        </w:tabs>
        <w:ind w:firstLine="851"/>
        <w:jc w:val="both"/>
        <w:rPr>
          <w:sz w:val="28"/>
          <w:szCs w:val="28"/>
          <w:lang w:val="uk-UA"/>
        </w:rPr>
      </w:pPr>
      <w:r w:rsidRPr="00394A34">
        <w:rPr>
          <w:sz w:val="28"/>
          <w:szCs w:val="28"/>
          <w:lang w:val="uk-UA"/>
        </w:rPr>
        <w:t>1) ввізним митом - до товарів, поміщених у митні режими транзиту, тимчасового ввезення, митного складу, вільної митної зони, безмитної торгівлі, переробки на митній території, знищення або руйнування;</w:t>
      </w:r>
    </w:p>
    <w:p w:rsidR="008B7440" w:rsidRDefault="008B7440" w:rsidP="000B1274">
      <w:pPr>
        <w:tabs>
          <w:tab w:val="left" w:pos="142"/>
        </w:tabs>
        <w:spacing w:after="120"/>
        <w:ind w:firstLine="851"/>
        <w:jc w:val="both"/>
        <w:rPr>
          <w:sz w:val="28"/>
          <w:szCs w:val="28"/>
          <w:lang w:val="uk-UA"/>
        </w:rPr>
      </w:pPr>
      <w:r w:rsidRPr="00394A34">
        <w:rPr>
          <w:sz w:val="28"/>
          <w:szCs w:val="28"/>
          <w:lang w:val="uk-UA"/>
        </w:rPr>
        <w:t>2) вивізним митом - до товарів, поміщених у митні режими транзиту, тимчасового вивезення.</w:t>
      </w:r>
    </w:p>
    <w:p w:rsidR="002C3658" w:rsidRPr="002C3658" w:rsidRDefault="002C3658" w:rsidP="000B1274">
      <w:pPr>
        <w:pStyle w:val="1"/>
        <w:spacing w:before="0"/>
        <w:ind w:left="851"/>
        <w:jc w:val="both"/>
        <w:rPr>
          <w:u w:val="single"/>
          <w:lang w:val="uk-UA"/>
        </w:rPr>
      </w:pPr>
      <w:bookmarkStart w:id="79" w:name="_Стаття_285_МКУ."/>
      <w:bookmarkEnd w:id="79"/>
      <w:r w:rsidRPr="002C3658">
        <w:rPr>
          <w:u w:val="single"/>
          <w:lang w:val="uk-UA"/>
        </w:rPr>
        <w:t>Стаття 285 МКУ. Умовне часткове звільнення від оподаткування ввізним митом</w:t>
      </w:r>
    </w:p>
    <w:p w:rsidR="002C3658" w:rsidRPr="002C3658" w:rsidRDefault="002C3658" w:rsidP="000B1274">
      <w:pPr>
        <w:tabs>
          <w:tab w:val="left" w:pos="142"/>
        </w:tabs>
        <w:ind w:firstLine="851"/>
        <w:jc w:val="both"/>
        <w:rPr>
          <w:sz w:val="28"/>
          <w:szCs w:val="28"/>
          <w:lang w:val="uk-UA"/>
        </w:rPr>
      </w:pPr>
      <w:r w:rsidRPr="002C3658">
        <w:rPr>
          <w:sz w:val="28"/>
          <w:szCs w:val="28"/>
          <w:lang w:val="uk-UA"/>
        </w:rPr>
        <w:t>1. Умовне часткове звільнення від оподаткування ввізним митом застосовується до товарів, зазначених у статті 106</w:t>
      </w:r>
      <w:r>
        <w:rPr>
          <w:sz w:val="28"/>
          <w:szCs w:val="28"/>
          <w:lang w:val="uk-UA"/>
        </w:rPr>
        <w:t xml:space="preserve"> МКУ</w:t>
      </w:r>
      <w:r w:rsidRPr="002C3658">
        <w:rPr>
          <w:sz w:val="28"/>
          <w:szCs w:val="28"/>
          <w:lang w:val="uk-UA"/>
        </w:rPr>
        <w:t>, поміщених у митний режим тимчасового ввезення, за умови дотримання вимог та обмежень, встано</w:t>
      </w:r>
      <w:r>
        <w:rPr>
          <w:sz w:val="28"/>
          <w:szCs w:val="28"/>
          <w:lang w:val="uk-UA"/>
        </w:rPr>
        <w:t>влених главою 18 МКУ.</w:t>
      </w:r>
    </w:p>
    <w:p w:rsidR="002C3658" w:rsidRDefault="002C3658" w:rsidP="000B1274">
      <w:pPr>
        <w:tabs>
          <w:tab w:val="left" w:pos="142"/>
        </w:tabs>
        <w:spacing w:after="120"/>
        <w:ind w:firstLine="851"/>
        <w:jc w:val="both"/>
        <w:rPr>
          <w:sz w:val="28"/>
          <w:szCs w:val="28"/>
          <w:lang w:val="uk-UA"/>
        </w:rPr>
      </w:pPr>
      <w:r w:rsidRPr="002C3658">
        <w:rPr>
          <w:sz w:val="28"/>
          <w:szCs w:val="28"/>
          <w:lang w:val="uk-UA"/>
        </w:rPr>
        <w:t xml:space="preserve">2. Порядок застосування умовного часткового звільнення від оподаткування ввізним митом визначено статтею 106 </w:t>
      </w:r>
      <w:r>
        <w:rPr>
          <w:sz w:val="28"/>
          <w:szCs w:val="28"/>
          <w:lang w:val="uk-UA"/>
        </w:rPr>
        <w:t>МКУ</w:t>
      </w:r>
      <w:r w:rsidRPr="002C3658">
        <w:rPr>
          <w:sz w:val="28"/>
          <w:szCs w:val="28"/>
          <w:lang w:val="uk-UA"/>
        </w:rPr>
        <w:t>.</w:t>
      </w:r>
    </w:p>
    <w:p w:rsidR="00FE04E0" w:rsidRPr="00FE04E0" w:rsidRDefault="00FE04E0" w:rsidP="000B1274">
      <w:pPr>
        <w:pStyle w:val="1"/>
        <w:spacing w:before="0"/>
        <w:ind w:firstLine="851"/>
        <w:jc w:val="both"/>
        <w:rPr>
          <w:u w:val="single"/>
          <w:lang w:val="uk-UA"/>
        </w:rPr>
      </w:pPr>
      <w:bookmarkStart w:id="80" w:name="_Стаття_189_МКУ."/>
      <w:bookmarkEnd w:id="80"/>
      <w:r w:rsidRPr="00FE04E0">
        <w:rPr>
          <w:u w:val="single"/>
          <w:lang w:val="uk-UA"/>
        </w:rPr>
        <w:t>Стаття 189</w:t>
      </w:r>
      <w:r>
        <w:rPr>
          <w:u w:val="single"/>
          <w:lang w:val="uk-UA"/>
        </w:rPr>
        <w:t xml:space="preserve"> МКУ</w:t>
      </w:r>
      <w:r w:rsidRPr="00FE04E0">
        <w:rPr>
          <w:u w:val="single"/>
          <w:lang w:val="uk-UA"/>
        </w:rPr>
        <w:t>. Тимчасовий пропуск транспортних засобів комерційного признач</w:t>
      </w:r>
      <w:r>
        <w:rPr>
          <w:u w:val="single"/>
          <w:lang w:val="uk-UA"/>
        </w:rPr>
        <w:t>ення на митну територію України</w:t>
      </w:r>
    </w:p>
    <w:p w:rsidR="00FE04E0" w:rsidRPr="00FE04E0" w:rsidRDefault="00FE04E0" w:rsidP="000B1274">
      <w:pPr>
        <w:tabs>
          <w:tab w:val="left" w:pos="142"/>
        </w:tabs>
        <w:ind w:firstLine="851"/>
        <w:jc w:val="both"/>
        <w:rPr>
          <w:sz w:val="28"/>
          <w:szCs w:val="28"/>
          <w:lang w:val="uk-UA"/>
        </w:rPr>
      </w:pPr>
      <w:r w:rsidRPr="00FE04E0">
        <w:rPr>
          <w:sz w:val="28"/>
          <w:szCs w:val="28"/>
          <w:lang w:val="uk-UA"/>
        </w:rPr>
        <w:t>1. Транспортні засоби комерційного призначення, що використовуються для переміщення товарів та/або пасажирів через митний кордон України, можуть тимчасово ввозитися на митну територію України без справляння митних платежів та без застосування заходів нетарифного регулювання з</w:t>
      </w:r>
      <w:r>
        <w:rPr>
          <w:sz w:val="28"/>
          <w:szCs w:val="28"/>
          <w:lang w:val="uk-UA"/>
        </w:rPr>
        <w:t>овнішньоекономічної діяльності.</w:t>
      </w:r>
    </w:p>
    <w:p w:rsidR="00FE04E0" w:rsidRPr="00FE04E0" w:rsidRDefault="00FE04E0" w:rsidP="000B1274">
      <w:pPr>
        <w:tabs>
          <w:tab w:val="left" w:pos="142"/>
        </w:tabs>
        <w:ind w:firstLine="851"/>
        <w:jc w:val="both"/>
        <w:rPr>
          <w:sz w:val="28"/>
          <w:szCs w:val="28"/>
          <w:lang w:val="uk-UA"/>
        </w:rPr>
      </w:pPr>
      <w:r w:rsidRPr="00FE04E0">
        <w:rPr>
          <w:sz w:val="28"/>
          <w:szCs w:val="28"/>
          <w:lang w:val="uk-UA"/>
        </w:rPr>
        <w:t>2. Тимчасово ввезені на митну територію України транспортні засоби комерційного призначення підлягають вивезенню без внесення в їх конструкцію будь-яких змін (без урахування природного зношення, витрати пально-мастильних мате</w:t>
      </w:r>
      <w:r>
        <w:rPr>
          <w:sz w:val="28"/>
          <w:szCs w:val="28"/>
          <w:lang w:val="uk-UA"/>
        </w:rPr>
        <w:t>ріалів та необхідного ремонту).</w:t>
      </w:r>
    </w:p>
    <w:p w:rsidR="00FE04E0" w:rsidRPr="00FE04E0" w:rsidRDefault="00FE04E0" w:rsidP="000B1274">
      <w:pPr>
        <w:tabs>
          <w:tab w:val="left" w:pos="142"/>
        </w:tabs>
        <w:ind w:firstLine="851"/>
        <w:jc w:val="both"/>
        <w:rPr>
          <w:sz w:val="28"/>
          <w:szCs w:val="28"/>
          <w:lang w:val="uk-UA"/>
        </w:rPr>
      </w:pPr>
      <w:r w:rsidRPr="00FE04E0">
        <w:rPr>
          <w:sz w:val="28"/>
          <w:szCs w:val="28"/>
          <w:lang w:val="uk-UA"/>
        </w:rPr>
        <w:t>3. Тимчасове ввезення транспортних засобів комерційного призначення на митну територію України допускається за умови, що такі транспортні засоби не використовуватимуться для внутрішніх перевезень на митній території України.</w:t>
      </w:r>
    </w:p>
    <w:p w:rsidR="00FE04E0" w:rsidRPr="00FE04E0" w:rsidRDefault="00FE04E0" w:rsidP="000B1274">
      <w:pPr>
        <w:tabs>
          <w:tab w:val="left" w:pos="142"/>
        </w:tabs>
        <w:ind w:firstLine="851"/>
        <w:jc w:val="both"/>
        <w:rPr>
          <w:sz w:val="28"/>
          <w:szCs w:val="28"/>
          <w:lang w:val="uk-UA"/>
        </w:rPr>
      </w:pPr>
    </w:p>
    <w:p w:rsidR="00FE04E0" w:rsidRDefault="00FE04E0" w:rsidP="000B1274">
      <w:pPr>
        <w:tabs>
          <w:tab w:val="left" w:pos="142"/>
        </w:tabs>
        <w:ind w:firstLine="851"/>
        <w:jc w:val="both"/>
        <w:rPr>
          <w:sz w:val="28"/>
          <w:szCs w:val="28"/>
          <w:lang w:val="uk-UA"/>
        </w:rPr>
      </w:pPr>
    </w:p>
    <w:p w:rsidR="00FE04E0" w:rsidRPr="00FE04E0" w:rsidRDefault="00EE7D72" w:rsidP="000B1274">
      <w:pPr>
        <w:tabs>
          <w:tab w:val="left" w:pos="142"/>
        </w:tabs>
        <w:ind w:firstLine="851"/>
        <w:jc w:val="both"/>
        <w:rPr>
          <w:sz w:val="28"/>
          <w:szCs w:val="28"/>
          <w:lang w:val="uk-UA"/>
        </w:rPr>
      </w:pPr>
      <w:r>
        <w:rPr>
          <w:sz w:val="28"/>
          <w:szCs w:val="28"/>
          <w:lang w:val="uk-UA"/>
        </w:rPr>
        <w:lastRenderedPageBreak/>
        <w:t>4</w:t>
      </w:r>
      <w:r w:rsidR="00FE04E0" w:rsidRPr="00FE04E0">
        <w:rPr>
          <w:sz w:val="28"/>
          <w:szCs w:val="28"/>
          <w:lang w:val="uk-UA"/>
        </w:rPr>
        <w:t xml:space="preserve">. Спеціальне обладнання, призначене для навантаження, вивантаження, захисту і зберігання вантажу, яке переміщується разом з транспортним засобом комерційного призначення через митний кордон України, підлягає пропуску в тому самому порядку, що і транспортний засіб, за умови використання такого обладнання за призначенням та зворотного вивезення (ввезення) разом з цим транспортним засобом. Ввезення спеціального обладнання на митну територію України та вивезення його за межі цієї території окремо від транспортного засобу комерційного призначення можливе на тих самих умовах, за умови підтвердження, що дане обладнання призначено для конкретного транспортного засобу комерційного призначення, ввезеного на митну територію України (вивезеного </w:t>
      </w:r>
      <w:r w:rsidR="00FE04E0">
        <w:rPr>
          <w:sz w:val="28"/>
          <w:szCs w:val="28"/>
          <w:lang w:val="uk-UA"/>
        </w:rPr>
        <w:t>за межі цієї території) раніше.</w:t>
      </w:r>
    </w:p>
    <w:p w:rsidR="00FE04E0" w:rsidRPr="00FE04E0" w:rsidRDefault="00FE04E0" w:rsidP="000B1274">
      <w:pPr>
        <w:tabs>
          <w:tab w:val="left" w:pos="142"/>
        </w:tabs>
        <w:ind w:firstLine="851"/>
        <w:jc w:val="both"/>
        <w:rPr>
          <w:sz w:val="28"/>
          <w:szCs w:val="28"/>
          <w:lang w:val="uk-UA"/>
        </w:rPr>
      </w:pPr>
      <w:r w:rsidRPr="00FE04E0">
        <w:rPr>
          <w:sz w:val="28"/>
          <w:szCs w:val="28"/>
          <w:lang w:val="uk-UA"/>
        </w:rPr>
        <w:t>5. Запасні частини та обладнання, призначені для використання у процесі ремонту чи технічного обслуговування транспортних засобів комерційного призначення, тимчасово ввезених на митну територію України або тимчасово вивезених з неї, можуть ввозитися (вивозитися) під зобов'язання про їх зворотне вивезення (ввезення) без справляння митних платежів та без застосування до них заходів нетарифного регулювання зовнішньоекономічної діяльності. Орган доходів і зборів, що здійснює пропуск таких запасних частин та обладнання, може вимагати застосування заходів гарантува</w:t>
      </w:r>
      <w:r>
        <w:rPr>
          <w:sz w:val="28"/>
          <w:szCs w:val="28"/>
          <w:lang w:val="uk-UA"/>
        </w:rPr>
        <w:t>ння, передбачених цим Кодексом.</w:t>
      </w:r>
    </w:p>
    <w:p w:rsidR="00FE04E0" w:rsidRPr="00FE04E0" w:rsidRDefault="00FE04E0" w:rsidP="000B1274">
      <w:pPr>
        <w:tabs>
          <w:tab w:val="left" w:pos="142"/>
        </w:tabs>
        <w:ind w:firstLine="851"/>
        <w:jc w:val="both"/>
        <w:rPr>
          <w:sz w:val="28"/>
          <w:szCs w:val="28"/>
          <w:lang w:val="uk-UA"/>
        </w:rPr>
      </w:pPr>
      <w:r w:rsidRPr="00FE04E0">
        <w:rPr>
          <w:sz w:val="28"/>
          <w:szCs w:val="28"/>
          <w:lang w:val="uk-UA"/>
        </w:rPr>
        <w:t>6. Замінені запасні частини та обладнання можуть не вивозитися за межі митної території України (не ввозитися на неї), а з д</w:t>
      </w:r>
      <w:r>
        <w:rPr>
          <w:sz w:val="28"/>
          <w:szCs w:val="28"/>
          <w:lang w:val="uk-UA"/>
        </w:rPr>
        <w:t>озволу органу доходів і зборів:</w:t>
      </w:r>
    </w:p>
    <w:p w:rsidR="00FE04E0" w:rsidRPr="00FE04E0" w:rsidRDefault="00FE04E0" w:rsidP="000B1274">
      <w:pPr>
        <w:tabs>
          <w:tab w:val="left" w:pos="142"/>
        </w:tabs>
        <w:ind w:firstLine="851"/>
        <w:jc w:val="both"/>
        <w:rPr>
          <w:sz w:val="28"/>
          <w:szCs w:val="28"/>
          <w:lang w:val="uk-UA"/>
        </w:rPr>
      </w:pPr>
      <w:r w:rsidRPr="00FE04E0">
        <w:rPr>
          <w:sz w:val="28"/>
          <w:szCs w:val="28"/>
          <w:lang w:val="uk-UA"/>
        </w:rPr>
        <w:t>1) бути пред'явлені органу доходів і зборів та оформлені для вільного обігу на митній терито</w:t>
      </w:r>
      <w:r>
        <w:rPr>
          <w:sz w:val="28"/>
          <w:szCs w:val="28"/>
          <w:lang w:val="uk-UA"/>
        </w:rPr>
        <w:t>рії України (за її межами); або</w:t>
      </w:r>
    </w:p>
    <w:p w:rsidR="00FE04E0" w:rsidRDefault="00FE04E0" w:rsidP="000B1274">
      <w:pPr>
        <w:tabs>
          <w:tab w:val="left" w:pos="142"/>
        </w:tabs>
        <w:spacing w:after="120"/>
        <w:ind w:firstLine="851"/>
        <w:jc w:val="both"/>
        <w:rPr>
          <w:sz w:val="28"/>
          <w:szCs w:val="28"/>
          <w:lang w:val="uk-UA"/>
        </w:rPr>
      </w:pPr>
      <w:r w:rsidRPr="00FE04E0">
        <w:rPr>
          <w:sz w:val="28"/>
          <w:szCs w:val="28"/>
          <w:lang w:val="uk-UA"/>
        </w:rPr>
        <w:t>2) бути знищені під контролем органу доходів і зборів.</w:t>
      </w:r>
    </w:p>
    <w:p w:rsidR="00EE7D72" w:rsidRPr="00EE7D72" w:rsidRDefault="00EE7D72" w:rsidP="000B1274">
      <w:pPr>
        <w:pStyle w:val="1"/>
        <w:spacing w:before="0"/>
        <w:ind w:firstLine="851"/>
        <w:jc w:val="both"/>
        <w:rPr>
          <w:u w:val="single"/>
          <w:lang w:val="uk-UA"/>
        </w:rPr>
      </w:pPr>
      <w:bookmarkStart w:id="81" w:name="_Стаття_19_ПКУ1."/>
      <w:bookmarkEnd w:id="81"/>
      <w:r w:rsidRPr="00EE7D72">
        <w:rPr>
          <w:u w:val="single"/>
          <w:lang w:val="uk-UA"/>
        </w:rPr>
        <w:t>Стаття 191</w:t>
      </w:r>
      <w:r w:rsidR="000B1274">
        <w:rPr>
          <w:u w:val="single"/>
          <w:lang w:val="uk-UA"/>
        </w:rPr>
        <w:t xml:space="preserve"> ПКУ</w:t>
      </w:r>
      <w:r w:rsidRPr="00EE7D72">
        <w:rPr>
          <w:u w:val="single"/>
          <w:lang w:val="uk-UA"/>
        </w:rPr>
        <w:t>. Особливості визначення бази оподаткування для товарів, що ввозяться на митну територію України у міжнародних поштових та експрес-відправленнях, у несупроводжуваному багажі, та для товарів, що ввозяться на митну територію України фізичними особами у ручній поклажі т</w:t>
      </w:r>
      <w:r>
        <w:rPr>
          <w:u w:val="single"/>
          <w:lang w:val="uk-UA"/>
        </w:rPr>
        <w:t>а/або у супроводжуваному багажі</w:t>
      </w:r>
    </w:p>
    <w:p w:rsidR="00EE7D72" w:rsidRPr="00EE7D72" w:rsidRDefault="00EE7D72" w:rsidP="000B1274">
      <w:pPr>
        <w:tabs>
          <w:tab w:val="left" w:pos="142"/>
        </w:tabs>
        <w:ind w:firstLine="851"/>
        <w:jc w:val="both"/>
        <w:rPr>
          <w:sz w:val="28"/>
          <w:szCs w:val="28"/>
          <w:lang w:val="uk-UA"/>
        </w:rPr>
      </w:pPr>
      <w:r w:rsidRPr="00EE7D72">
        <w:rPr>
          <w:sz w:val="28"/>
          <w:szCs w:val="28"/>
          <w:lang w:val="uk-UA"/>
        </w:rPr>
        <w:t>191.1. Особливості визначення бази оподаткування для товарів, що ввозяться на митну територію України у міжнародних поштових та експрес-відправленнях, у</w:t>
      </w:r>
      <w:r>
        <w:rPr>
          <w:sz w:val="28"/>
          <w:szCs w:val="28"/>
          <w:lang w:val="uk-UA"/>
        </w:rPr>
        <w:t xml:space="preserve"> несупроводжуваному багажі.</w:t>
      </w:r>
    </w:p>
    <w:p w:rsidR="00EE7D72" w:rsidRPr="00EE7D72" w:rsidRDefault="00EE7D72" w:rsidP="000B1274">
      <w:pPr>
        <w:tabs>
          <w:tab w:val="left" w:pos="142"/>
        </w:tabs>
        <w:ind w:firstLine="851"/>
        <w:jc w:val="both"/>
        <w:rPr>
          <w:sz w:val="28"/>
          <w:szCs w:val="28"/>
          <w:lang w:val="uk-UA"/>
        </w:rPr>
      </w:pPr>
      <w:r w:rsidRPr="00EE7D72">
        <w:rPr>
          <w:sz w:val="28"/>
          <w:szCs w:val="28"/>
          <w:lang w:val="uk-UA"/>
        </w:rPr>
        <w:t xml:space="preserve">191.1.1. У разі ввезення на митну територію України у міжнародних поштових та експрес-відправленнях, у несупроводжуваному багажі товарів базою оподаткування є їх фактурна вартість, визначена відповідно до статей 234 та 374 </w:t>
      </w:r>
      <w:r w:rsidR="00A102D6">
        <w:rPr>
          <w:sz w:val="28"/>
          <w:szCs w:val="28"/>
          <w:lang w:val="uk-UA"/>
        </w:rPr>
        <w:t>МКУ</w:t>
      </w:r>
      <w:r w:rsidRPr="00EE7D72">
        <w:rPr>
          <w:sz w:val="28"/>
          <w:szCs w:val="28"/>
          <w:lang w:val="uk-UA"/>
        </w:rPr>
        <w:t>, з урахуванням мита та акцизного</w:t>
      </w:r>
      <w:r>
        <w:rPr>
          <w:sz w:val="28"/>
          <w:szCs w:val="28"/>
          <w:lang w:val="uk-UA"/>
        </w:rPr>
        <w:t xml:space="preserve"> податку, що підлягають сплаті.</w:t>
      </w:r>
    </w:p>
    <w:p w:rsidR="00EE7D72" w:rsidRPr="00EE7D72" w:rsidRDefault="00EE7D72" w:rsidP="000B1274">
      <w:pPr>
        <w:tabs>
          <w:tab w:val="left" w:pos="142"/>
        </w:tabs>
        <w:ind w:firstLine="851"/>
        <w:jc w:val="both"/>
        <w:rPr>
          <w:sz w:val="28"/>
          <w:szCs w:val="28"/>
          <w:lang w:val="uk-UA"/>
        </w:rPr>
      </w:pPr>
      <w:r w:rsidRPr="00EE7D72">
        <w:rPr>
          <w:sz w:val="28"/>
          <w:szCs w:val="28"/>
          <w:lang w:val="uk-UA"/>
        </w:rPr>
        <w:t>191.1.2. Датою виникнення податкових зобов'язань у разі ввезення товарів на митну територію України у міжнародних поштових та експрес-відправленнях, у несупроводжуваному багажі є дата подання контролюючому органу документа, який використовує</w:t>
      </w:r>
      <w:r>
        <w:rPr>
          <w:sz w:val="28"/>
          <w:szCs w:val="28"/>
          <w:lang w:val="uk-UA"/>
        </w:rPr>
        <w:t>ться замість митної декларації.</w:t>
      </w:r>
    </w:p>
    <w:p w:rsidR="00EE7D72" w:rsidRPr="00EE7D72" w:rsidRDefault="00EE7D72" w:rsidP="000B1274">
      <w:pPr>
        <w:tabs>
          <w:tab w:val="left" w:pos="142"/>
        </w:tabs>
        <w:ind w:firstLine="851"/>
        <w:jc w:val="both"/>
        <w:rPr>
          <w:sz w:val="28"/>
          <w:szCs w:val="28"/>
          <w:lang w:val="uk-UA"/>
        </w:rPr>
      </w:pPr>
      <w:r w:rsidRPr="00EE7D72">
        <w:rPr>
          <w:sz w:val="28"/>
          <w:szCs w:val="28"/>
          <w:lang w:val="uk-UA"/>
        </w:rPr>
        <w:t>191.1.3. При визначенні бази оподаткування для товарів, що ввозяться на митну територію України у міжнародних поштових та експрес-відправленнях, у несупроводжуваному багажі, перерахунок іноземної валюти у валюту України здійснюється за курсом валюти, визначеним відповідн</w:t>
      </w:r>
      <w:r>
        <w:rPr>
          <w:sz w:val="28"/>
          <w:szCs w:val="28"/>
          <w:lang w:val="uk-UA"/>
        </w:rPr>
        <w:t>о до статті 39</w:t>
      </w:r>
      <w:r w:rsidR="00A102D6">
        <w:rPr>
          <w:sz w:val="28"/>
          <w:szCs w:val="28"/>
          <w:lang w:val="uk-UA"/>
        </w:rPr>
        <w:t xml:space="preserve"> прим.</w:t>
      </w:r>
      <w:r>
        <w:rPr>
          <w:sz w:val="28"/>
          <w:szCs w:val="28"/>
          <w:lang w:val="uk-UA"/>
        </w:rPr>
        <w:t xml:space="preserve"> 1 </w:t>
      </w:r>
      <w:r w:rsidR="00A102D6">
        <w:rPr>
          <w:sz w:val="28"/>
          <w:szCs w:val="28"/>
          <w:lang w:val="uk-UA"/>
        </w:rPr>
        <w:t>ПКУ</w:t>
      </w:r>
      <w:r>
        <w:rPr>
          <w:sz w:val="28"/>
          <w:szCs w:val="28"/>
          <w:lang w:val="uk-UA"/>
        </w:rPr>
        <w:t>.</w:t>
      </w:r>
    </w:p>
    <w:p w:rsidR="00EE7D72" w:rsidRPr="00EE7D72" w:rsidRDefault="00EE7D72" w:rsidP="000B1274">
      <w:pPr>
        <w:tabs>
          <w:tab w:val="left" w:pos="142"/>
        </w:tabs>
        <w:ind w:firstLine="851"/>
        <w:jc w:val="both"/>
        <w:rPr>
          <w:sz w:val="28"/>
          <w:szCs w:val="28"/>
          <w:lang w:val="uk-UA"/>
        </w:rPr>
      </w:pPr>
      <w:r w:rsidRPr="00EE7D72">
        <w:rPr>
          <w:sz w:val="28"/>
          <w:szCs w:val="28"/>
          <w:lang w:val="uk-UA"/>
        </w:rPr>
        <w:t>191.2. Особливості визначення бази оподаткування для товарів, що ввозяться на митну територію України фізичними особами у ручній поклажі та</w:t>
      </w:r>
      <w:r>
        <w:rPr>
          <w:sz w:val="28"/>
          <w:szCs w:val="28"/>
          <w:lang w:val="uk-UA"/>
        </w:rPr>
        <w:t>/або у супроводжуваному багажі.</w:t>
      </w:r>
    </w:p>
    <w:p w:rsidR="00EE7D72" w:rsidRPr="00EE7D72" w:rsidRDefault="00EE7D72" w:rsidP="000B1274">
      <w:pPr>
        <w:tabs>
          <w:tab w:val="left" w:pos="142"/>
        </w:tabs>
        <w:ind w:firstLine="851"/>
        <w:jc w:val="both"/>
        <w:rPr>
          <w:sz w:val="28"/>
          <w:szCs w:val="28"/>
          <w:lang w:val="uk-UA"/>
        </w:rPr>
      </w:pPr>
      <w:r w:rsidRPr="00EE7D72">
        <w:rPr>
          <w:sz w:val="28"/>
          <w:szCs w:val="28"/>
          <w:lang w:val="uk-UA"/>
        </w:rPr>
        <w:t>191.2.1. У разі ввезення на митну територію України фізичними особами у ручній поклажі та/або у супроводжуваному багажі товарів (крім підакцизних товарів та особистих речей) частіше одного разу протягом однієї доби базою оподаткування є сумарна фактурна вартість товарів, ввезених у наступних після першого ввезення протягом однієї доби, з урахув</w:t>
      </w:r>
      <w:r>
        <w:rPr>
          <w:sz w:val="28"/>
          <w:szCs w:val="28"/>
          <w:lang w:val="uk-UA"/>
        </w:rPr>
        <w:t>анням мита, що підлягає сплаті.</w:t>
      </w:r>
    </w:p>
    <w:p w:rsidR="00EE7D72" w:rsidRPr="00EE7D72" w:rsidRDefault="00EE7D72" w:rsidP="000B1274">
      <w:pPr>
        <w:tabs>
          <w:tab w:val="left" w:pos="142"/>
        </w:tabs>
        <w:ind w:firstLine="851"/>
        <w:jc w:val="both"/>
        <w:rPr>
          <w:sz w:val="28"/>
          <w:szCs w:val="28"/>
          <w:lang w:val="uk-UA"/>
        </w:rPr>
      </w:pPr>
      <w:r w:rsidRPr="00EE7D72">
        <w:rPr>
          <w:sz w:val="28"/>
          <w:szCs w:val="28"/>
          <w:lang w:val="uk-UA"/>
        </w:rPr>
        <w:t xml:space="preserve">При цьому норми підпунктів 191.2.2 - 191.2.4 </w:t>
      </w:r>
      <w:r>
        <w:rPr>
          <w:sz w:val="28"/>
          <w:szCs w:val="28"/>
          <w:lang w:val="uk-UA"/>
        </w:rPr>
        <w:t>цього пункту не застосовуються.</w:t>
      </w:r>
    </w:p>
    <w:p w:rsidR="00EE7D72" w:rsidRPr="00EE7D72" w:rsidRDefault="00EE7D72" w:rsidP="000B1274">
      <w:pPr>
        <w:tabs>
          <w:tab w:val="left" w:pos="142"/>
        </w:tabs>
        <w:ind w:firstLine="851"/>
        <w:jc w:val="both"/>
        <w:rPr>
          <w:sz w:val="28"/>
          <w:szCs w:val="28"/>
          <w:lang w:val="uk-UA"/>
        </w:rPr>
      </w:pPr>
      <w:r w:rsidRPr="00EE7D72">
        <w:rPr>
          <w:sz w:val="28"/>
          <w:szCs w:val="28"/>
          <w:lang w:val="uk-UA"/>
        </w:rPr>
        <w:t>191.2.2. У разі ввезення на митну територію України фізичними особами у ручній поклажі та/або у супроводжуваному багажі товарів (крім підакцизних товарів та особистих речей), сумарна фактурна вартість яких перевищує еквівалент 1000 євро, через пункти пропуску через державний кордон України, відкриті для повітряного сполучення, базою оподаткування є частина їх сумарної фактурної вартості, що перевищує еквівалент 1000 євро, з урахув</w:t>
      </w:r>
      <w:r>
        <w:rPr>
          <w:sz w:val="28"/>
          <w:szCs w:val="28"/>
          <w:lang w:val="uk-UA"/>
        </w:rPr>
        <w:t>анням мита, що підлягає сплаті.</w:t>
      </w:r>
    </w:p>
    <w:p w:rsidR="00EE7D72" w:rsidRPr="00EE7D72" w:rsidRDefault="00EE7D72" w:rsidP="000B1274">
      <w:pPr>
        <w:tabs>
          <w:tab w:val="left" w:pos="142"/>
        </w:tabs>
        <w:ind w:firstLine="851"/>
        <w:jc w:val="both"/>
        <w:rPr>
          <w:sz w:val="28"/>
          <w:szCs w:val="28"/>
          <w:lang w:val="uk-UA"/>
        </w:rPr>
      </w:pPr>
      <w:r w:rsidRPr="00EE7D72">
        <w:rPr>
          <w:sz w:val="28"/>
          <w:szCs w:val="28"/>
          <w:lang w:val="uk-UA"/>
        </w:rPr>
        <w:t>191.2.3. У разі ввезення на митну територію України фізичними особами у ручній поклажі та/або у супроводжуваному багажі товарів (крім підакцизних товарів та особистих речей), сумарна фактурна вартість яких перевищує еквівалент 500 євро, через інші, ніж відкриті для повітряного сполучення, пункти пропуску через державний кордон України базою оподаткування є частина їх сумарної фактурної вартості, що перевищує еквівалент 500 євро, з урахув</w:t>
      </w:r>
      <w:r>
        <w:rPr>
          <w:sz w:val="28"/>
          <w:szCs w:val="28"/>
          <w:lang w:val="uk-UA"/>
        </w:rPr>
        <w:t>анням мита, що підлягає сплаті.</w:t>
      </w:r>
    </w:p>
    <w:p w:rsidR="00EE7D72" w:rsidRPr="00EE7D72" w:rsidRDefault="00EE7D72" w:rsidP="000B1274">
      <w:pPr>
        <w:tabs>
          <w:tab w:val="left" w:pos="142"/>
        </w:tabs>
        <w:ind w:firstLine="851"/>
        <w:jc w:val="both"/>
        <w:rPr>
          <w:sz w:val="28"/>
          <w:szCs w:val="28"/>
          <w:lang w:val="uk-UA"/>
        </w:rPr>
      </w:pPr>
      <w:r w:rsidRPr="00EE7D72">
        <w:rPr>
          <w:sz w:val="28"/>
          <w:szCs w:val="28"/>
          <w:lang w:val="uk-UA"/>
        </w:rPr>
        <w:t>191.2.4. У разі ввезення на митну територію України фізичними особами у ручній поклажі та/або у супроводжуваному багажі товарів (крім підакцизних товарів та особистих речей) через інші, ніж відкриті для повітряного сполучення, пункти пропуску через державний кордон України, сумарна вага яких перевищує 50 кг, базою оподаткування є сумарна фактурна вартість товарів, обчислена пропорційно до ваги, що перевищує 50 кг, з урахув</w:t>
      </w:r>
      <w:r>
        <w:rPr>
          <w:sz w:val="28"/>
          <w:szCs w:val="28"/>
          <w:lang w:val="uk-UA"/>
        </w:rPr>
        <w:t>анням мита, що підлягає сплаті.</w:t>
      </w:r>
    </w:p>
    <w:p w:rsidR="00EE7D72" w:rsidRDefault="00EE7D72" w:rsidP="000B1274">
      <w:pPr>
        <w:tabs>
          <w:tab w:val="left" w:pos="142"/>
        </w:tabs>
        <w:spacing w:after="120"/>
        <w:ind w:firstLine="851"/>
        <w:jc w:val="both"/>
        <w:rPr>
          <w:sz w:val="28"/>
          <w:szCs w:val="28"/>
          <w:lang w:val="uk-UA"/>
        </w:rPr>
      </w:pPr>
      <w:r w:rsidRPr="00EE7D72">
        <w:rPr>
          <w:sz w:val="28"/>
          <w:szCs w:val="28"/>
          <w:lang w:val="uk-UA"/>
        </w:rPr>
        <w:t xml:space="preserve">191.3. Фактурна вартість товарів, які ввозяться на митну територію України у міжнародних поштових та експрес-відправленнях, у несупроводжуваному багажі, фізичними особами у ручній поклажі та/або у супроводжуваному багажі, визначається відповідно до </w:t>
      </w:r>
      <w:r w:rsidR="00A102D6">
        <w:rPr>
          <w:sz w:val="28"/>
          <w:szCs w:val="28"/>
          <w:lang w:val="uk-UA"/>
        </w:rPr>
        <w:t>МКУ</w:t>
      </w:r>
      <w:r w:rsidRPr="00EE7D72">
        <w:rPr>
          <w:sz w:val="28"/>
          <w:szCs w:val="28"/>
          <w:lang w:val="uk-UA"/>
        </w:rPr>
        <w:t>.</w:t>
      </w:r>
    </w:p>
    <w:p w:rsidR="00A102D6" w:rsidRPr="00A102D6" w:rsidRDefault="00A102D6" w:rsidP="000B1274">
      <w:pPr>
        <w:pStyle w:val="1"/>
        <w:spacing w:before="0"/>
        <w:ind w:firstLine="851"/>
        <w:jc w:val="both"/>
        <w:rPr>
          <w:u w:val="single"/>
          <w:lang w:val="uk-UA"/>
        </w:rPr>
      </w:pPr>
      <w:bookmarkStart w:id="82" w:name="_Стаття_190._Порядок"/>
      <w:bookmarkEnd w:id="82"/>
      <w:r w:rsidRPr="00A102D6">
        <w:rPr>
          <w:u w:val="single"/>
          <w:lang w:val="uk-UA"/>
        </w:rPr>
        <w:t xml:space="preserve">Стаття 190. Порядок визначення бази оподаткування для товарів, які ввозяться на митну територію України, послуг, які поставляються нерезидентами на митній території України </w:t>
      </w:r>
    </w:p>
    <w:p w:rsidR="00A102D6" w:rsidRPr="00A102D6" w:rsidRDefault="00A102D6" w:rsidP="000B1274">
      <w:pPr>
        <w:tabs>
          <w:tab w:val="left" w:pos="142"/>
        </w:tabs>
        <w:ind w:firstLine="851"/>
        <w:jc w:val="both"/>
        <w:rPr>
          <w:sz w:val="28"/>
          <w:szCs w:val="28"/>
          <w:lang w:val="uk-UA"/>
        </w:rPr>
      </w:pPr>
      <w:r w:rsidRPr="00A102D6">
        <w:rPr>
          <w:sz w:val="28"/>
          <w:szCs w:val="28"/>
          <w:lang w:val="uk-UA"/>
        </w:rPr>
        <w:t xml:space="preserve">190.1. Базою оподаткування для товарів, що ввозяться на митну територію України, є договірна (контрактна) вартість, але не нижче митної вартості цих товарів, визначеної відповідно до розділу III </w:t>
      </w:r>
      <w:r>
        <w:rPr>
          <w:sz w:val="28"/>
          <w:szCs w:val="28"/>
          <w:lang w:val="uk-UA"/>
        </w:rPr>
        <w:t>МКУ</w:t>
      </w:r>
      <w:r w:rsidRPr="00A102D6">
        <w:rPr>
          <w:sz w:val="28"/>
          <w:szCs w:val="28"/>
          <w:lang w:val="uk-UA"/>
        </w:rPr>
        <w:t>, з урахуванням мита та акцизного податку, що підлягають сплаті</w:t>
      </w:r>
      <w:r>
        <w:rPr>
          <w:sz w:val="28"/>
          <w:szCs w:val="28"/>
          <w:lang w:val="uk-UA"/>
        </w:rPr>
        <w:t xml:space="preserve"> і включаються до ціни товарів.</w:t>
      </w:r>
    </w:p>
    <w:p w:rsidR="00A102D6" w:rsidRPr="00394A34" w:rsidRDefault="00A102D6" w:rsidP="000B1274">
      <w:pPr>
        <w:tabs>
          <w:tab w:val="left" w:pos="142"/>
        </w:tabs>
        <w:ind w:firstLine="851"/>
        <w:jc w:val="both"/>
        <w:rPr>
          <w:sz w:val="28"/>
          <w:szCs w:val="28"/>
          <w:lang w:val="uk-UA"/>
        </w:rPr>
      </w:pPr>
      <w:r w:rsidRPr="00A102D6">
        <w:rPr>
          <w:sz w:val="28"/>
          <w:szCs w:val="28"/>
          <w:lang w:val="uk-UA"/>
        </w:rPr>
        <w:t>При визначенні бази оподаткування для товарів, що ввозяться на митну територію України, перерахунок іноземної валюти у валюту України здійснюється за курсом валюти, визначеним відповідно до статті 39</w:t>
      </w:r>
      <w:r>
        <w:rPr>
          <w:sz w:val="28"/>
          <w:szCs w:val="28"/>
          <w:lang w:val="uk-UA"/>
        </w:rPr>
        <w:t xml:space="preserve"> прим.</w:t>
      </w:r>
      <w:r w:rsidRPr="00A102D6">
        <w:rPr>
          <w:sz w:val="28"/>
          <w:szCs w:val="28"/>
          <w:lang w:val="uk-UA"/>
        </w:rPr>
        <w:t xml:space="preserve"> 1 </w:t>
      </w:r>
      <w:r>
        <w:rPr>
          <w:sz w:val="28"/>
          <w:szCs w:val="28"/>
          <w:lang w:val="uk-UA"/>
        </w:rPr>
        <w:t>ПКУ</w:t>
      </w:r>
      <w:r w:rsidRPr="00A102D6">
        <w:rPr>
          <w:sz w:val="28"/>
          <w:szCs w:val="28"/>
          <w:lang w:val="uk-UA"/>
        </w:rPr>
        <w:t>.</w:t>
      </w:r>
    </w:p>
    <w:sectPr w:rsidR="00A102D6" w:rsidRPr="00394A34" w:rsidSect="00394A34">
      <w:pgSz w:w="23814" w:h="16839" w:orient="landscape" w:code="8"/>
      <w:pgMar w:top="142" w:right="851" w:bottom="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19C"/>
    <w:rsid w:val="00011A51"/>
    <w:rsid w:val="00014602"/>
    <w:rsid w:val="000B1274"/>
    <w:rsid w:val="000B7F6D"/>
    <w:rsid w:val="000E2186"/>
    <w:rsid w:val="000E7BA2"/>
    <w:rsid w:val="001116C9"/>
    <w:rsid w:val="0011676F"/>
    <w:rsid w:val="00130866"/>
    <w:rsid w:val="00135B4F"/>
    <w:rsid w:val="00155124"/>
    <w:rsid w:val="00176F34"/>
    <w:rsid w:val="001A19CF"/>
    <w:rsid w:val="002666D9"/>
    <w:rsid w:val="002766AE"/>
    <w:rsid w:val="002771EF"/>
    <w:rsid w:val="002871D5"/>
    <w:rsid w:val="002B0AA8"/>
    <w:rsid w:val="002C2DCC"/>
    <w:rsid w:val="002C3658"/>
    <w:rsid w:val="002D09D3"/>
    <w:rsid w:val="002D3C4B"/>
    <w:rsid w:val="002E11EC"/>
    <w:rsid w:val="002E4E2B"/>
    <w:rsid w:val="002E79A4"/>
    <w:rsid w:val="002F69B6"/>
    <w:rsid w:val="0031720B"/>
    <w:rsid w:val="00354052"/>
    <w:rsid w:val="0038161A"/>
    <w:rsid w:val="00394A34"/>
    <w:rsid w:val="00397345"/>
    <w:rsid w:val="003C565E"/>
    <w:rsid w:val="003E1A63"/>
    <w:rsid w:val="00424A3F"/>
    <w:rsid w:val="00447C0D"/>
    <w:rsid w:val="004557B5"/>
    <w:rsid w:val="00487564"/>
    <w:rsid w:val="00492224"/>
    <w:rsid w:val="00496049"/>
    <w:rsid w:val="00496753"/>
    <w:rsid w:val="004B0786"/>
    <w:rsid w:val="004D4A78"/>
    <w:rsid w:val="004F1393"/>
    <w:rsid w:val="005149D4"/>
    <w:rsid w:val="00521792"/>
    <w:rsid w:val="005278C4"/>
    <w:rsid w:val="005334C6"/>
    <w:rsid w:val="005749BE"/>
    <w:rsid w:val="005A636F"/>
    <w:rsid w:val="005A7359"/>
    <w:rsid w:val="005E6CB4"/>
    <w:rsid w:val="0063619C"/>
    <w:rsid w:val="00662DE9"/>
    <w:rsid w:val="00686C34"/>
    <w:rsid w:val="00690AAB"/>
    <w:rsid w:val="006957AB"/>
    <w:rsid w:val="006C550A"/>
    <w:rsid w:val="006E7CE5"/>
    <w:rsid w:val="006F13D9"/>
    <w:rsid w:val="007008C7"/>
    <w:rsid w:val="007441AA"/>
    <w:rsid w:val="007702F3"/>
    <w:rsid w:val="007739CD"/>
    <w:rsid w:val="007E3F54"/>
    <w:rsid w:val="008716E0"/>
    <w:rsid w:val="008717D0"/>
    <w:rsid w:val="008811E2"/>
    <w:rsid w:val="00882342"/>
    <w:rsid w:val="008B7440"/>
    <w:rsid w:val="008D122C"/>
    <w:rsid w:val="00901590"/>
    <w:rsid w:val="009257D4"/>
    <w:rsid w:val="00964467"/>
    <w:rsid w:val="00965D18"/>
    <w:rsid w:val="00975501"/>
    <w:rsid w:val="009C1C11"/>
    <w:rsid w:val="00A102D6"/>
    <w:rsid w:val="00A20B78"/>
    <w:rsid w:val="00A2331D"/>
    <w:rsid w:val="00A312EE"/>
    <w:rsid w:val="00A52CB3"/>
    <w:rsid w:val="00A66DC5"/>
    <w:rsid w:val="00A80F0A"/>
    <w:rsid w:val="00AD694F"/>
    <w:rsid w:val="00AF3326"/>
    <w:rsid w:val="00B169B9"/>
    <w:rsid w:val="00B219ED"/>
    <w:rsid w:val="00B40A5E"/>
    <w:rsid w:val="00B47A18"/>
    <w:rsid w:val="00B532F3"/>
    <w:rsid w:val="00B54771"/>
    <w:rsid w:val="00B56CBA"/>
    <w:rsid w:val="00B81DF6"/>
    <w:rsid w:val="00B85195"/>
    <w:rsid w:val="00BA5340"/>
    <w:rsid w:val="00BE6F72"/>
    <w:rsid w:val="00BF76A7"/>
    <w:rsid w:val="00C52AF1"/>
    <w:rsid w:val="00C60E83"/>
    <w:rsid w:val="00C66467"/>
    <w:rsid w:val="00C66791"/>
    <w:rsid w:val="00C90FB6"/>
    <w:rsid w:val="00C94207"/>
    <w:rsid w:val="00CE025E"/>
    <w:rsid w:val="00CF4965"/>
    <w:rsid w:val="00D15B02"/>
    <w:rsid w:val="00D17728"/>
    <w:rsid w:val="00D4757A"/>
    <w:rsid w:val="00D540A1"/>
    <w:rsid w:val="00D613BA"/>
    <w:rsid w:val="00D76C39"/>
    <w:rsid w:val="00D93BEE"/>
    <w:rsid w:val="00DB47BD"/>
    <w:rsid w:val="00DC5CFE"/>
    <w:rsid w:val="00DD05DC"/>
    <w:rsid w:val="00E74E23"/>
    <w:rsid w:val="00E95827"/>
    <w:rsid w:val="00EB6EAC"/>
    <w:rsid w:val="00EE28CB"/>
    <w:rsid w:val="00EE474A"/>
    <w:rsid w:val="00EE7D72"/>
    <w:rsid w:val="00F250A2"/>
    <w:rsid w:val="00F4581E"/>
    <w:rsid w:val="00F45D62"/>
    <w:rsid w:val="00F738AE"/>
    <w:rsid w:val="00F91347"/>
    <w:rsid w:val="00F96D06"/>
    <w:rsid w:val="00FA000B"/>
    <w:rsid w:val="00FE04E0"/>
    <w:rsid w:val="00FF36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19C"/>
    <w:pPr>
      <w:jc w:val="left"/>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1116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3619C"/>
    <w:pPr>
      <w:jc w:val="left"/>
    </w:pPr>
    <w:rPr>
      <w:rFonts w:ascii="Times New Roman" w:eastAsia="Times New Roman" w:hAnsi="Times New Roman" w:cs="Times New Roman"/>
      <w:sz w:val="20"/>
      <w:szCs w:val="20"/>
      <w:lang w:eastAsia="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975501"/>
    <w:rPr>
      <w:color w:val="0000FF" w:themeColor="hyperlink"/>
      <w:u w:val="single"/>
    </w:rPr>
  </w:style>
  <w:style w:type="character" w:styleId="a5">
    <w:name w:val="FollowedHyperlink"/>
    <w:basedOn w:val="a0"/>
    <w:uiPriority w:val="99"/>
    <w:semiHidden/>
    <w:unhideWhenUsed/>
    <w:rsid w:val="00975501"/>
    <w:rPr>
      <w:color w:val="800080" w:themeColor="followedHyperlink"/>
      <w:u w:val="single"/>
    </w:rPr>
  </w:style>
  <w:style w:type="character" w:customStyle="1" w:styleId="10">
    <w:name w:val="Заголовок 1 Знак"/>
    <w:basedOn w:val="a0"/>
    <w:link w:val="1"/>
    <w:uiPriority w:val="9"/>
    <w:rsid w:val="001116C9"/>
    <w:rPr>
      <w:rFonts w:asciiTheme="majorHAnsi" w:eastAsiaTheme="majorEastAsia" w:hAnsiTheme="majorHAnsi" w:cstheme="majorBidi"/>
      <w:b/>
      <w:bCs/>
      <w:color w:val="365F91" w:themeColor="accent1" w:themeShade="BF"/>
      <w:sz w:val="28"/>
      <w:szCs w:val="2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19C"/>
    <w:pPr>
      <w:jc w:val="left"/>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1116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3619C"/>
    <w:pPr>
      <w:jc w:val="left"/>
    </w:pPr>
    <w:rPr>
      <w:rFonts w:ascii="Times New Roman" w:eastAsia="Times New Roman" w:hAnsi="Times New Roman" w:cs="Times New Roman"/>
      <w:sz w:val="20"/>
      <w:szCs w:val="20"/>
      <w:lang w:eastAsia="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975501"/>
    <w:rPr>
      <w:color w:val="0000FF" w:themeColor="hyperlink"/>
      <w:u w:val="single"/>
    </w:rPr>
  </w:style>
  <w:style w:type="character" w:styleId="a5">
    <w:name w:val="FollowedHyperlink"/>
    <w:basedOn w:val="a0"/>
    <w:uiPriority w:val="99"/>
    <w:semiHidden/>
    <w:unhideWhenUsed/>
    <w:rsid w:val="00975501"/>
    <w:rPr>
      <w:color w:val="800080" w:themeColor="followedHyperlink"/>
      <w:u w:val="single"/>
    </w:rPr>
  </w:style>
  <w:style w:type="character" w:customStyle="1" w:styleId="10">
    <w:name w:val="Заголовок 1 Знак"/>
    <w:basedOn w:val="a0"/>
    <w:link w:val="1"/>
    <w:uiPriority w:val="9"/>
    <w:rsid w:val="001116C9"/>
    <w:rPr>
      <w:rFonts w:asciiTheme="majorHAnsi" w:eastAsiaTheme="majorEastAsia" w:hAnsiTheme="majorHAnsi" w:cstheme="majorBidi"/>
      <w:b/>
      <w:bCs/>
      <w:color w:val="365F91" w:themeColor="accent1" w:themeShade="BF"/>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63051">
      <w:bodyDiv w:val="1"/>
      <w:marLeft w:val="0"/>
      <w:marRight w:val="0"/>
      <w:marTop w:val="0"/>
      <w:marBottom w:val="0"/>
      <w:divBdr>
        <w:top w:val="none" w:sz="0" w:space="0" w:color="auto"/>
        <w:left w:val="none" w:sz="0" w:space="0" w:color="auto"/>
        <w:bottom w:val="none" w:sz="0" w:space="0" w:color="auto"/>
        <w:right w:val="none" w:sz="0" w:space="0" w:color="auto"/>
      </w:divBdr>
    </w:div>
    <w:div w:id="935091450">
      <w:bodyDiv w:val="1"/>
      <w:marLeft w:val="0"/>
      <w:marRight w:val="0"/>
      <w:marTop w:val="0"/>
      <w:marBottom w:val="0"/>
      <w:divBdr>
        <w:top w:val="none" w:sz="0" w:space="0" w:color="auto"/>
        <w:left w:val="none" w:sz="0" w:space="0" w:color="auto"/>
        <w:bottom w:val="none" w:sz="0" w:space="0" w:color="auto"/>
        <w:right w:val="none" w:sz="0" w:space="0" w:color="auto"/>
      </w:divBdr>
    </w:div>
    <w:div w:id="99025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CB6A7-77F0-41D0-9C84-E93CF4CAD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11</Pages>
  <Words>40174</Words>
  <Characters>22900</Characters>
  <Application>Microsoft Office Word</Application>
  <DocSecurity>0</DocSecurity>
  <Lines>190</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STSU</Company>
  <LinksUpToDate>false</LinksUpToDate>
  <CharactersWithSpaces>62949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d23-5001zavyalovagv</dc:creator>
  <cp:keywords/>
  <dc:description/>
  <cp:lastModifiedBy>Зав'ялова Галина Валеріївна</cp:lastModifiedBy>
  <cp:revision>22</cp:revision>
  <dcterms:created xsi:type="dcterms:W3CDTF">2016-06-15T09:09:00Z</dcterms:created>
  <dcterms:modified xsi:type="dcterms:W3CDTF">2016-06-16T15:00:00Z</dcterms:modified>
</cp:coreProperties>
</file>